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1" w:rsidRPr="002D057C" w:rsidRDefault="00317E9C">
      <w:pPr>
        <w:pStyle w:val="berschrift2"/>
        <w:jc w:val="left"/>
        <w:rPr>
          <w:rFonts w:ascii="Tahoma" w:hAnsi="Tahoma" w:cs="Tahoma"/>
          <w:sz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5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yK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AgQxyK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AB3831" w:rsidRPr="002D057C">
        <w:rPr>
          <w:rFonts w:ascii="Tahoma" w:hAnsi="Tahoma" w:cs="Tahoma"/>
          <w:sz w:val="28"/>
        </w:rPr>
        <w:t>Landjugend Steiermark</w:t>
      </w:r>
    </w:p>
    <w:p w:rsidR="00AB3831" w:rsidRPr="002D057C" w:rsidRDefault="00AB3831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AB3831" w:rsidRPr="002D057C" w:rsidRDefault="00317E9C">
      <w:pPr>
        <w:rPr>
          <w:rFonts w:ascii="Tahoma" w:hAnsi="Tahoma" w:cs="Tahoma"/>
          <w:b/>
          <w:bCs/>
          <w:sz w:val="28"/>
          <w:u w:val="single"/>
        </w:rPr>
      </w:pPr>
      <w:r>
        <w:rPr>
          <w:noProof/>
          <w:lang w:eastAsia="de-AT"/>
        </w:rPr>
        <mc:AlternateContent>
          <mc:Choice Requires="wps">
            <w:drawing>
              <wp:anchor distT="4294967294" distB="4294967294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35433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nj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sevnj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AB3831" w:rsidRPr="002D057C" w:rsidRDefault="00887EEA">
      <w:pPr>
        <w:rPr>
          <w:rFonts w:ascii="Tahoma" w:hAnsi="Tahoma" w:cs="Tahoma"/>
          <w:b/>
          <w:bCs/>
          <w:color w:val="0000FF"/>
          <w:u w:val="single"/>
        </w:rPr>
      </w:pPr>
      <w:hyperlink r:id="rId9" w:history="1">
        <w:r w:rsidR="00AB3831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AB3831" w:rsidRPr="002D057C" w:rsidRDefault="00887EEA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AB3831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AB3831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AB3831" w:rsidRPr="002D057C" w:rsidRDefault="00AB3831">
      <w:pPr>
        <w:rPr>
          <w:rFonts w:ascii="Tahoma" w:hAnsi="Tahoma" w:cs="Tahoma"/>
          <w:lang w:val="de-DE"/>
        </w:rPr>
      </w:pPr>
    </w:p>
    <w:p w:rsidR="00AB3831" w:rsidRPr="00F87189" w:rsidRDefault="00AB3831" w:rsidP="00523DB2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AB3831" w:rsidRPr="00F87189" w:rsidRDefault="00AB3831" w:rsidP="00523DB2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C95081" w:rsidRPr="00D91FD9" w:rsidRDefault="00C95081" w:rsidP="00C95081">
      <w:pPr>
        <w:rPr>
          <w:rFonts w:ascii="Tahoma" w:hAnsi="Tahoma" w:cs="Tahoma"/>
          <w:b/>
        </w:rPr>
      </w:pPr>
      <w:r w:rsidRPr="00D91FD9">
        <w:rPr>
          <w:rFonts w:ascii="Tahoma" w:hAnsi="Tahoma" w:cs="Tahoma"/>
          <w:b/>
        </w:rPr>
        <w:t>21. Oktober 2017, FS Neudorf – St. Martin (LB)</w:t>
      </w:r>
    </w:p>
    <w:p w:rsidR="00AB3831" w:rsidRPr="002D057C" w:rsidRDefault="00AB3831" w:rsidP="00523DB2">
      <w:pPr>
        <w:rPr>
          <w:rFonts w:ascii="Tahoma" w:hAnsi="Tahoma" w:cs="Tahoma"/>
          <w:sz w:val="22"/>
        </w:rPr>
      </w:pPr>
    </w:p>
    <w:p w:rsidR="00AB3831" w:rsidRPr="002D057C" w:rsidRDefault="00AB3831" w:rsidP="00523DB2">
      <w:pPr>
        <w:rPr>
          <w:rFonts w:ascii="Tahoma" w:hAnsi="Tahoma" w:cs="Tahoma"/>
          <w:sz w:val="22"/>
        </w:rPr>
      </w:pPr>
    </w:p>
    <w:p w:rsidR="00AB3831" w:rsidRPr="00F87189" w:rsidRDefault="00AB3831" w:rsidP="00523DB2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>
        <w:rPr>
          <w:rFonts w:ascii="Tahoma" w:hAnsi="Tahoma" w:cs="Tahoma"/>
          <w:b/>
        </w:rPr>
        <w:t>A&amp;G2</w:t>
      </w:r>
    </w:p>
    <w:p w:rsidR="00AB3831" w:rsidRPr="00F87189" w:rsidRDefault="00AB3831" w:rsidP="00523DB2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Gesund leben am Bauernhof</w:t>
      </w:r>
    </w:p>
    <w:p w:rsidR="00AB3831" w:rsidRPr="003701E9" w:rsidRDefault="00AB3831" w:rsidP="00523DB2">
      <w:pPr>
        <w:rPr>
          <w:rFonts w:ascii="Tahoma" w:hAnsi="Tahoma" w:cs="Tahoma"/>
          <w:sz w:val="22"/>
        </w:rPr>
      </w:pPr>
    </w:p>
    <w:p w:rsidR="00C95081" w:rsidRPr="00C95081" w:rsidRDefault="00AB3831" w:rsidP="00523DB2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Jury:</w:t>
      </w:r>
      <w:r>
        <w:rPr>
          <w:rFonts w:ascii="Tahoma" w:hAnsi="Tahoma" w:cs="Tahoma"/>
          <w:b/>
          <w:bCs/>
          <w:sz w:val="22"/>
        </w:rPr>
        <w:tab/>
      </w:r>
      <w:r w:rsidR="00C95081">
        <w:rPr>
          <w:rFonts w:ascii="Tahoma" w:hAnsi="Tahoma" w:cs="Tahoma"/>
          <w:b/>
          <w:bCs/>
          <w:sz w:val="22"/>
        </w:rPr>
        <w:tab/>
      </w:r>
      <w:r w:rsidR="00C95081">
        <w:rPr>
          <w:rFonts w:ascii="Tahoma" w:hAnsi="Tahoma" w:cs="Tahoma"/>
          <w:b/>
          <w:bCs/>
          <w:sz w:val="22"/>
        </w:rPr>
        <w:tab/>
      </w:r>
      <w:r w:rsidRPr="00C95081">
        <w:rPr>
          <w:rFonts w:ascii="Tahoma" w:hAnsi="Tahoma" w:cs="Tahoma"/>
          <w:bCs/>
          <w:sz w:val="22"/>
        </w:rPr>
        <w:t>Dipl.-Ing.</w:t>
      </w:r>
      <w:r w:rsidRPr="00C95081">
        <w:rPr>
          <w:rFonts w:ascii="Tahoma" w:hAnsi="Tahoma" w:cs="Tahoma"/>
          <w:bCs/>
          <w:sz w:val="22"/>
          <w:vertAlign w:val="superscript"/>
        </w:rPr>
        <w:t>in</w:t>
      </w:r>
      <w:r w:rsidR="00C95081" w:rsidRPr="00C95081">
        <w:rPr>
          <w:rFonts w:ascii="Tahoma" w:hAnsi="Tahoma" w:cs="Tahoma"/>
          <w:bCs/>
          <w:sz w:val="22"/>
        </w:rPr>
        <w:t xml:space="preserve"> Bernadette Müller (SVB)</w:t>
      </w:r>
    </w:p>
    <w:p w:rsidR="00AB3831" w:rsidRPr="00C95081" w:rsidRDefault="00AB3831" w:rsidP="00C95081">
      <w:pPr>
        <w:ind w:left="1416" w:firstLine="708"/>
        <w:rPr>
          <w:rFonts w:ascii="Tahoma" w:hAnsi="Tahoma" w:cs="Tahoma"/>
          <w:bCs/>
          <w:sz w:val="22"/>
        </w:rPr>
      </w:pPr>
      <w:r w:rsidRPr="00C95081">
        <w:rPr>
          <w:rFonts w:ascii="Tahoma" w:hAnsi="Tahoma" w:cs="Tahoma"/>
          <w:bCs/>
          <w:sz w:val="22"/>
        </w:rPr>
        <w:t xml:space="preserve">Dipl.-Ing. Dr. Andreas </w:t>
      </w:r>
      <w:proofErr w:type="spellStart"/>
      <w:r w:rsidRPr="00C95081">
        <w:rPr>
          <w:rFonts w:ascii="Tahoma" w:hAnsi="Tahoma" w:cs="Tahoma"/>
          <w:bCs/>
          <w:sz w:val="22"/>
        </w:rPr>
        <w:t>Strempfl</w:t>
      </w:r>
      <w:proofErr w:type="spellEnd"/>
      <w:r w:rsidRPr="00C95081">
        <w:rPr>
          <w:rFonts w:ascii="Tahoma" w:hAnsi="Tahoma" w:cs="Tahoma"/>
          <w:bCs/>
          <w:sz w:val="22"/>
        </w:rPr>
        <w:t xml:space="preserve"> </w:t>
      </w:r>
      <w:proofErr w:type="spellStart"/>
      <w:r w:rsidRPr="00C95081">
        <w:rPr>
          <w:rFonts w:ascii="Tahoma" w:hAnsi="Tahoma" w:cs="Tahoma"/>
          <w:bCs/>
          <w:sz w:val="22"/>
        </w:rPr>
        <w:t>B</w:t>
      </w:r>
      <w:r w:rsidR="00C95081">
        <w:rPr>
          <w:rFonts w:ascii="Tahoma" w:hAnsi="Tahoma" w:cs="Tahoma"/>
          <w:bCs/>
          <w:sz w:val="22"/>
        </w:rPr>
        <w:t>E</w:t>
      </w:r>
      <w:r w:rsidRPr="00C95081">
        <w:rPr>
          <w:rFonts w:ascii="Tahoma" w:hAnsi="Tahoma" w:cs="Tahoma"/>
          <w:bCs/>
          <w:sz w:val="22"/>
        </w:rPr>
        <w:t>d</w:t>
      </w:r>
      <w:proofErr w:type="spellEnd"/>
      <w:r w:rsidRPr="00C95081">
        <w:rPr>
          <w:rFonts w:ascii="Tahoma" w:hAnsi="Tahoma" w:cs="Tahoma"/>
          <w:bCs/>
          <w:sz w:val="22"/>
        </w:rPr>
        <w:t xml:space="preserve"> (SVB)</w:t>
      </w:r>
    </w:p>
    <w:p w:rsidR="00AB3831" w:rsidRPr="002D057C" w:rsidRDefault="00AB3831" w:rsidP="00523DB2">
      <w:pPr>
        <w:pStyle w:val="berschrift8"/>
      </w:pPr>
      <w:r w:rsidRPr="002D057C">
        <w:t>Max. Punkte:</w:t>
      </w:r>
      <w:r w:rsidRPr="002D057C">
        <w:tab/>
        <w:t>20 Punkte</w:t>
      </w:r>
    </w:p>
    <w:p w:rsidR="00AB3831" w:rsidRPr="002D057C" w:rsidRDefault="00AB3831" w:rsidP="00523DB2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 min</w:t>
      </w:r>
    </w:p>
    <w:p w:rsidR="00AB3831" w:rsidRPr="002D057C" w:rsidRDefault="00AB3831" w:rsidP="00523DB2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B3831" w:rsidRPr="004E405B" w:rsidTr="007B093F">
        <w:trPr>
          <w:trHeight w:val="680"/>
        </w:trPr>
        <w:tc>
          <w:tcPr>
            <w:tcW w:w="9212" w:type="dxa"/>
            <w:gridSpan w:val="2"/>
            <w:vAlign w:val="center"/>
          </w:tcPr>
          <w:p w:rsidR="00AB3831" w:rsidRPr="00CD656C" w:rsidRDefault="00AB3831" w:rsidP="007B093F">
            <w:pPr>
              <w:jc w:val="center"/>
              <w:rPr>
                <w:rFonts w:ascii="Tahoma" w:hAnsi="Tahoma" w:cs="Tahoma"/>
                <w:b/>
              </w:rPr>
            </w:pPr>
            <w:r w:rsidRPr="00CD656C">
              <w:rPr>
                <w:rFonts w:ascii="Tahoma" w:hAnsi="Tahoma" w:cs="Tahoma"/>
                <w:b/>
              </w:rPr>
              <w:t>Teilnahme Agrarolympiade / Teilnahme Genussolympiade</w:t>
            </w:r>
          </w:p>
          <w:p w:rsidR="00AB3831" w:rsidRPr="00F87189" w:rsidRDefault="00AB3831" w:rsidP="007B09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(falsches streichen)</w:t>
            </w:r>
          </w:p>
        </w:tc>
      </w:tr>
      <w:tr w:rsidR="00AB3831" w:rsidRPr="004E405B" w:rsidTr="007B093F">
        <w:trPr>
          <w:trHeight w:val="680"/>
        </w:trPr>
        <w:tc>
          <w:tcPr>
            <w:tcW w:w="4606" w:type="dxa"/>
          </w:tcPr>
          <w:p w:rsidR="00AB3831" w:rsidRPr="00F87189" w:rsidRDefault="00AB3831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AB3831" w:rsidRPr="00F87189" w:rsidRDefault="00AB3831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AB3831" w:rsidRPr="004E405B" w:rsidTr="007B093F">
        <w:trPr>
          <w:trHeight w:val="680"/>
        </w:trPr>
        <w:tc>
          <w:tcPr>
            <w:tcW w:w="4606" w:type="dxa"/>
          </w:tcPr>
          <w:p w:rsidR="00AB3831" w:rsidRPr="00F87189" w:rsidRDefault="00AB3831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AB3831" w:rsidRPr="00F87189" w:rsidRDefault="00AB3831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AB3831" w:rsidRDefault="00AB3831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B3831" w:rsidRPr="00523DB2" w:rsidRDefault="00AB3831" w:rsidP="00E82B5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right" w:pos="8931"/>
        </w:tabs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t>Berufserkrankungen</w:t>
      </w:r>
      <w:r>
        <w:rPr>
          <w:rFonts w:ascii="Tahoma" w:hAnsi="Tahoma" w:cs="Tahoma"/>
          <w:b/>
          <w:color w:val="FFFFFF"/>
        </w:rPr>
        <w:tab/>
      </w:r>
      <w:r w:rsidRPr="00523DB2">
        <w:rPr>
          <w:rFonts w:ascii="Tahoma" w:hAnsi="Tahoma" w:cs="Tahoma"/>
          <w:b/>
          <w:color w:val="FFFFFF"/>
        </w:rPr>
        <w:t>(</w:t>
      </w:r>
      <w:r>
        <w:rPr>
          <w:rFonts w:ascii="Tahoma" w:hAnsi="Tahoma" w:cs="Tahoma"/>
          <w:b/>
          <w:color w:val="FFFFFF"/>
        </w:rPr>
        <w:t xml:space="preserve">11 </w:t>
      </w:r>
      <w:r w:rsidRPr="00523DB2">
        <w:rPr>
          <w:rFonts w:ascii="Tahoma" w:hAnsi="Tahoma" w:cs="Tahoma"/>
          <w:b/>
          <w:color w:val="FFFFFF"/>
        </w:rPr>
        <w:t>Punkte)</w:t>
      </w:r>
    </w:p>
    <w:p w:rsidR="00AB3831" w:rsidRPr="0034575B" w:rsidRDefault="00AB3831" w:rsidP="00224377">
      <w:pPr>
        <w:rPr>
          <w:rFonts w:ascii="Tahoma" w:hAnsi="Tahoma" w:cs="Tahoma"/>
          <w:sz w:val="22"/>
          <w:szCs w:val="22"/>
        </w:rPr>
      </w:pPr>
    </w:p>
    <w:p w:rsidR="00AB3831" w:rsidRPr="00523DB2" w:rsidRDefault="00AB3831" w:rsidP="003D79F6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>Was ist die häufigste Berufserkrankung in bäuerlichen Betrieben?</w:t>
      </w:r>
      <w:r w:rsidRPr="00523DB2">
        <w:rPr>
          <w:rFonts w:ascii="Tahoma" w:hAnsi="Tahoma" w:cs="Tahoma"/>
          <w:sz w:val="22"/>
        </w:rPr>
        <w:t xml:space="preserve"> </w:t>
      </w:r>
    </w:p>
    <w:p w:rsidR="00AB3831" w:rsidRPr="00523DB2" w:rsidRDefault="00AB3831" w:rsidP="00523DB2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0"/>
          <w:szCs w:val="22"/>
        </w:rPr>
      </w:pPr>
      <w:r w:rsidRPr="00523DB2">
        <w:rPr>
          <w:rFonts w:ascii="Tahoma" w:hAnsi="Tahoma" w:cs="Tahoma"/>
          <w:sz w:val="22"/>
        </w:rPr>
        <w:t>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01AB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Lärmschwerhörigkeit</w:t>
      </w:r>
    </w:p>
    <w:p w:rsidR="00AB3831" w:rsidRPr="00001AB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Bandscheibenvorfall</w:t>
      </w:r>
    </w:p>
    <w:p w:rsidR="00AB3831" w:rsidRPr="00C53B4B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53B4B">
        <w:rPr>
          <w:rFonts w:ascii="Tahoma" w:hAnsi="Tahoma" w:cs="Tahoma"/>
          <w:color w:val="FF0000"/>
        </w:rPr>
        <w:t>Atemwegserkrankung</w:t>
      </w:r>
    </w:p>
    <w:p w:rsidR="00AB3831" w:rsidRPr="00001AB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Borreliose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Was versteht man unter „Zoonosen“? 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01AB5" w:rsidRDefault="00AB3831" w:rsidP="002A4190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Heuschnupfen</w:t>
      </w:r>
    </w:p>
    <w:p w:rsidR="00AB3831" w:rsidRPr="00C53B4B" w:rsidRDefault="00AB3831" w:rsidP="002A4190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53B4B">
        <w:rPr>
          <w:rFonts w:ascii="Tahoma" w:hAnsi="Tahoma" w:cs="Tahoma"/>
          <w:color w:val="FF0000"/>
        </w:rPr>
        <w:t>Erkrankungen, die durch Wirbeltiere übertragen werden</w:t>
      </w:r>
    </w:p>
    <w:p w:rsidR="00AB3831" w:rsidRPr="005722B3" w:rsidRDefault="00AB3831" w:rsidP="002A4190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Erkrankungen des Innenohres</w:t>
      </w:r>
    </w:p>
    <w:p w:rsidR="00C95081" w:rsidRPr="00C95081" w:rsidRDefault="00AB3831" w:rsidP="00C95081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Frühsommer-</w:t>
      </w:r>
      <w:proofErr w:type="spellStart"/>
      <w:r>
        <w:rPr>
          <w:rFonts w:ascii="Tahoma" w:hAnsi="Tahoma" w:cs="Tahoma"/>
        </w:rPr>
        <w:t>Meningoenzephalitis</w:t>
      </w:r>
      <w:proofErr w:type="spellEnd"/>
    </w:p>
    <w:p w:rsidR="00C95081" w:rsidRDefault="00C95081" w:rsidP="00C95081">
      <w:pPr>
        <w:rPr>
          <w:sz w:val="22"/>
          <w:lang w:val="de-DE"/>
        </w:rPr>
      </w:pPr>
    </w:p>
    <w:p w:rsidR="00AB3831" w:rsidRPr="00523DB2" w:rsidRDefault="00AB3831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Bei wie viel Dezibel (= dB (A)) liegt die Gehörgefährdungsgrenze bei einer Einwirkdauer von 8 Stunden?</w:t>
      </w:r>
      <w:r w:rsidRPr="00523DB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01AB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70 dB (A)</w:t>
      </w:r>
    </w:p>
    <w:p w:rsidR="00AB3831" w:rsidRPr="00020EA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75</w:t>
      </w:r>
      <w:r w:rsidRPr="00020E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dB (A)</w:t>
      </w:r>
    </w:p>
    <w:p w:rsidR="00AB3831" w:rsidRPr="00001AB5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80</w:t>
      </w:r>
      <w:r w:rsidRPr="00001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dB (A)</w:t>
      </w:r>
    </w:p>
    <w:p w:rsidR="00AB3831" w:rsidRPr="00C53B4B" w:rsidRDefault="00AB3831" w:rsidP="00523DB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C53B4B">
        <w:rPr>
          <w:rFonts w:ascii="Tahoma" w:hAnsi="Tahoma" w:cs="Tahoma"/>
          <w:color w:val="FF0000"/>
        </w:rPr>
        <w:t>85 dB (A)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020EA5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Wie kann</w:t>
      </w:r>
      <w:r w:rsidR="003F117D">
        <w:rPr>
          <w:rFonts w:ascii="Tahoma" w:hAnsi="Tahoma" w:cs="Tahoma"/>
          <w:sz w:val="22"/>
        </w:rPr>
        <w:t xml:space="preserve"> man sich </w:t>
      </w:r>
      <w:r>
        <w:rPr>
          <w:rFonts w:ascii="Tahoma" w:hAnsi="Tahoma" w:cs="Tahoma"/>
          <w:sz w:val="22"/>
        </w:rPr>
        <w:t>noch vor Lärm — außer der Verwendung von persönlichen Gehörschutzvarianten — bei bäuerlichen Tätigkeiten schützen?</w:t>
      </w:r>
      <w:r w:rsidRPr="00523DB2">
        <w:rPr>
          <w:rFonts w:ascii="Tahoma" w:hAnsi="Tahoma" w:cs="Tahoma"/>
          <w:sz w:val="22"/>
        </w:rPr>
        <w:t xml:space="preserve"> (max. </w:t>
      </w:r>
      <w:r>
        <w:rPr>
          <w:rFonts w:ascii="Tahoma" w:hAnsi="Tahoma" w:cs="Tahoma"/>
          <w:sz w:val="22"/>
        </w:rPr>
        <w:t>4</w:t>
      </w:r>
      <w:r w:rsidRPr="00523DB2">
        <w:rPr>
          <w:rFonts w:ascii="Tahoma" w:hAnsi="Tahoma" w:cs="Tahoma"/>
          <w:sz w:val="22"/>
        </w:rPr>
        <w:t xml:space="preserve"> Beispiele)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 (2 Punkte)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C53B4B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C53B4B">
        <w:rPr>
          <w:rFonts w:ascii="Tahoma" w:hAnsi="Tahoma" w:cs="Tahoma"/>
          <w:color w:val="FF0000"/>
          <w:szCs w:val="24"/>
          <w:lang w:val="de-DE" w:eastAsia="de-DE"/>
        </w:rPr>
        <w:t>Lärm durch arbeitsorganisatorische Maßnahmen vermeiden (Raum bei Maschinenbetrieb nicht b</w:t>
      </w:r>
      <w:r w:rsidR="00C95081">
        <w:rPr>
          <w:rFonts w:ascii="Tahoma" w:hAnsi="Tahoma" w:cs="Tahoma"/>
          <w:color w:val="FF0000"/>
          <w:szCs w:val="24"/>
          <w:lang w:val="de-DE" w:eastAsia="de-DE"/>
        </w:rPr>
        <w:t xml:space="preserve">etreten, Melkmaschine außerhalb des </w:t>
      </w:r>
      <w:r w:rsidRPr="00C53B4B">
        <w:rPr>
          <w:rFonts w:ascii="Tahoma" w:hAnsi="Tahoma" w:cs="Tahoma"/>
          <w:color w:val="FF0000"/>
          <w:szCs w:val="24"/>
          <w:lang w:val="de-DE" w:eastAsia="de-DE"/>
        </w:rPr>
        <w:t>Stall</w:t>
      </w:r>
      <w:r w:rsidR="00C95081">
        <w:rPr>
          <w:rFonts w:ascii="Tahoma" w:hAnsi="Tahoma" w:cs="Tahoma"/>
          <w:color w:val="FF0000"/>
          <w:szCs w:val="24"/>
          <w:lang w:val="de-DE" w:eastAsia="de-DE"/>
        </w:rPr>
        <w:t>s</w:t>
      </w:r>
      <w:r w:rsidRPr="00C53B4B">
        <w:rPr>
          <w:rFonts w:ascii="Tahoma" w:hAnsi="Tahoma" w:cs="Tahoma"/>
          <w:color w:val="FF0000"/>
          <w:szCs w:val="24"/>
          <w:lang w:val="de-DE" w:eastAsia="de-DE"/>
        </w:rPr>
        <w:t xml:space="preserve"> </w:t>
      </w:r>
      <w:proofErr w:type="gramStart"/>
      <w:r w:rsidRPr="00C53B4B">
        <w:rPr>
          <w:rFonts w:ascii="Tahoma" w:hAnsi="Tahoma" w:cs="Tahoma"/>
          <w:color w:val="FF0000"/>
          <w:szCs w:val="24"/>
          <w:lang w:val="de-DE" w:eastAsia="de-DE"/>
        </w:rPr>
        <w:t>anbringen</w:t>
      </w:r>
      <w:proofErr w:type="gramEnd"/>
      <w:r w:rsidRPr="00C53B4B">
        <w:rPr>
          <w:rFonts w:ascii="Tahoma" w:hAnsi="Tahoma" w:cs="Tahoma"/>
          <w:color w:val="FF0000"/>
          <w:szCs w:val="24"/>
          <w:lang w:val="de-DE" w:eastAsia="de-DE"/>
        </w:rPr>
        <w:t>)</w:t>
      </w:r>
    </w:p>
    <w:p w:rsidR="00AB3831" w:rsidRPr="00C53B4B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C53B4B">
        <w:rPr>
          <w:rFonts w:ascii="Tahoma" w:hAnsi="Tahoma" w:cs="Tahoma"/>
          <w:color w:val="FF0000"/>
          <w:szCs w:val="24"/>
          <w:lang w:val="de-DE" w:eastAsia="de-DE"/>
        </w:rPr>
        <w:t>Verwendung „leiser“ Maschinen</w:t>
      </w:r>
    </w:p>
    <w:p w:rsidR="00AB3831" w:rsidRPr="00C53B4B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C53B4B">
        <w:rPr>
          <w:rFonts w:ascii="Tahoma" w:hAnsi="Tahoma" w:cs="Tahoma"/>
          <w:color w:val="FF0000"/>
          <w:szCs w:val="24"/>
          <w:lang w:val="de-DE" w:eastAsia="de-DE"/>
        </w:rPr>
        <w:t>Technische Lärmminderungsmaßnahmen (z. B.: Kapselung, Dämmung)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3F117D" w:rsidRDefault="003F117D" w:rsidP="003F117D">
      <w:pPr>
        <w:pStyle w:val="Listenabsatz1"/>
        <w:spacing w:after="0" w:line="240" w:lineRule="auto"/>
        <w:jc w:val="right"/>
        <w:rPr>
          <w:rFonts w:ascii="Tahoma" w:hAnsi="Tahoma" w:cs="Tahoma"/>
          <w:color w:val="FF0000"/>
        </w:rPr>
      </w:pPr>
      <w:r w:rsidRPr="003F117D">
        <w:rPr>
          <w:rFonts w:ascii="Tahoma" w:hAnsi="Tahoma" w:cs="Tahoma"/>
          <w:color w:val="FF0000"/>
        </w:rPr>
        <w:t>je Beispiel 0,5 Punkte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>W</w:t>
      </w:r>
      <w:r>
        <w:rPr>
          <w:rFonts w:ascii="Tahoma" w:hAnsi="Tahoma" w:cs="Tahoma"/>
          <w:sz w:val="22"/>
        </w:rPr>
        <w:t>ie</w:t>
      </w:r>
      <w:r w:rsidRPr="00523DB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lautet die Faustregel betreffend Gesundheitsgefährdung durch Lärm</w:t>
      </w:r>
      <w:r w:rsidRPr="00523DB2">
        <w:rPr>
          <w:rFonts w:ascii="Tahoma" w:hAnsi="Tahoma" w:cs="Tahoma"/>
          <w:sz w:val="22"/>
        </w:rPr>
        <w:t>?</w:t>
      </w:r>
      <w:r>
        <w:rPr>
          <w:rFonts w:ascii="Tahoma" w:hAnsi="Tahoma" w:cs="Tahoma"/>
          <w:sz w:val="22"/>
        </w:rPr>
        <w:t xml:space="preserve"> 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174FB9" w:rsidRDefault="00AB3831" w:rsidP="00C53B4B">
      <w:pPr>
        <w:pStyle w:val="Listenabsatz1"/>
        <w:numPr>
          <w:ilvl w:val="0"/>
          <w:numId w:val="5"/>
        </w:numPr>
        <w:spacing w:after="0" w:line="360" w:lineRule="auto"/>
        <w:ind w:left="1080" w:right="-468"/>
        <w:rPr>
          <w:rFonts w:ascii="Tahoma" w:hAnsi="Tahoma" w:cs="Tahoma"/>
          <w:color w:val="FF0000"/>
        </w:rPr>
      </w:pPr>
      <w:r w:rsidRPr="00174FB9">
        <w:rPr>
          <w:rFonts w:ascii="Tahoma" w:hAnsi="Tahoma" w:cs="Tahoma"/>
          <w:color w:val="FF0000"/>
        </w:rPr>
        <w:t>Verständigung auf 1 m Entfernung mit normaler Lautstärke nicht mehr möglich.</w:t>
      </w:r>
    </w:p>
    <w:p w:rsidR="00AB3831" w:rsidRPr="00020EA5" w:rsidRDefault="00AB3831" w:rsidP="00C53B4B">
      <w:pPr>
        <w:pStyle w:val="Listenabsatz1"/>
        <w:numPr>
          <w:ilvl w:val="0"/>
          <w:numId w:val="5"/>
        </w:numPr>
        <w:spacing w:after="0" w:line="360" w:lineRule="auto"/>
        <w:ind w:left="1080" w:right="-288"/>
        <w:rPr>
          <w:rFonts w:ascii="Tahoma" w:hAnsi="Tahoma" w:cs="Tahoma"/>
        </w:rPr>
      </w:pPr>
      <w:r>
        <w:rPr>
          <w:rFonts w:ascii="Tahoma" w:hAnsi="Tahoma" w:cs="Tahoma"/>
        </w:rPr>
        <w:t xml:space="preserve">Verständigung auf 1,5 m Entfernung mit normaler Lautstärke nicht mehr möglich. </w:t>
      </w:r>
    </w:p>
    <w:p w:rsidR="00AB3831" w:rsidRPr="005722B3" w:rsidRDefault="00AB3831" w:rsidP="00C53B4B">
      <w:pPr>
        <w:pStyle w:val="Listenabsatz1"/>
        <w:numPr>
          <w:ilvl w:val="0"/>
          <w:numId w:val="5"/>
        </w:numPr>
        <w:spacing w:after="0" w:line="360" w:lineRule="auto"/>
        <w:ind w:left="1080" w:right="-288"/>
        <w:rPr>
          <w:rFonts w:ascii="Tahoma" w:hAnsi="Tahoma" w:cs="Tahoma"/>
        </w:rPr>
      </w:pPr>
      <w:r>
        <w:rPr>
          <w:rFonts w:ascii="Tahoma" w:hAnsi="Tahoma" w:cs="Tahoma"/>
        </w:rPr>
        <w:t>Verständigung auf 2 m Entfernung mit normaler Lautstärke nicht mehr möglich.</w:t>
      </w:r>
    </w:p>
    <w:p w:rsidR="00AB3831" w:rsidRPr="005722B3" w:rsidRDefault="00AB3831" w:rsidP="00C53B4B">
      <w:pPr>
        <w:pStyle w:val="Listenabsatz1"/>
        <w:numPr>
          <w:ilvl w:val="0"/>
          <w:numId w:val="5"/>
        </w:numPr>
        <w:spacing w:after="0" w:line="360" w:lineRule="auto"/>
        <w:ind w:left="1080" w:right="-288"/>
        <w:rPr>
          <w:rFonts w:ascii="Tahoma" w:hAnsi="Tahoma" w:cs="Tahoma"/>
        </w:rPr>
      </w:pPr>
      <w:r>
        <w:rPr>
          <w:rFonts w:ascii="Tahoma" w:hAnsi="Tahoma" w:cs="Tahoma"/>
        </w:rPr>
        <w:t>Verständigung auf 2,5 m Entfernung mit normaler Lautstärke nicht mehr möglich.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38545D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Wie kann</w:t>
      </w:r>
      <w:r w:rsidR="003F117D">
        <w:rPr>
          <w:rFonts w:ascii="Tahoma" w:hAnsi="Tahoma" w:cs="Tahoma"/>
          <w:sz w:val="22"/>
        </w:rPr>
        <w:t xml:space="preserve"> man sich </w:t>
      </w:r>
      <w:r>
        <w:rPr>
          <w:rFonts w:ascii="Tahoma" w:hAnsi="Tahoma" w:cs="Tahoma"/>
          <w:sz w:val="22"/>
        </w:rPr>
        <w:t>noch vor Staub — außer der Verwendung von den persönlichen Feinstaubmasken — bei bäuerlichen Tätigkeiten schützen</w:t>
      </w:r>
      <w:r w:rsidRPr="00523DB2">
        <w:rPr>
          <w:rFonts w:ascii="Tahoma" w:hAnsi="Tahoma" w:cs="Tahoma"/>
          <w:sz w:val="22"/>
        </w:rPr>
        <w:t xml:space="preserve">? (max. </w:t>
      </w:r>
      <w:r>
        <w:rPr>
          <w:rFonts w:ascii="Tahoma" w:hAnsi="Tahoma" w:cs="Tahoma"/>
          <w:sz w:val="22"/>
        </w:rPr>
        <w:t>4</w:t>
      </w:r>
      <w:r w:rsidRPr="00523DB2">
        <w:rPr>
          <w:rFonts w:ascii="Tahoma" w:hAnsi="Tahoma" w:cs="Tahoma"/>
          <w:sz w:val="22"/>
        </w:rPr>
        <w:t xml:space="preserve"> Beispiele)</w:t>
      </w:r>
      <w:r>
        <w:rPr>
          <w:rFonts w:ascii="Tahoma" w:hAnsi="Tahoma" w:cs="Tahoma"/>
          <w:sz w:val="22"/>
        </w:rPr>
        <w:t xml:space="preserve"> (2 Punkte)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174FB9" w:rsidRDefault="00AB3831" w:rsidP="00C53B4B">
      <w:pPr>
        <w:tabs>
          <w:tab w:val="left" w:pos="720"/>
        </w:tabs>
        <w:ind w:left="720"/>
        <w:rPr>
          <w:rFonts w:ascii="Tahoma" w:hAnsi="Tahoma" w:cs="Tahoma"/>
          <w:color w:val="FF0000"/>
          <w:sz w:val="22"/>
          <w:lang w:val="de-DE"/>
        </w:rPr>
      </w:pPr>
      <w:r w:rsidRPr="00174FB9">
        <w:rPr>
          <w:rFonts w:ascii="Tahoma" w:hAnsi="Tahoma" w:cs="Tahoma"/>
          <w:color w:val="FF0000"/>
          <w:sz w:val="22"/>
          <w:lang w:val="de-DE"/>
        </w:rPr>
        <w:t>Umrüstung von Gebläse auf Krananlage, Fördergebläse</w:t>
      </w:r>
    </w:p>
    <w:p w:rsidR="00AB3831" w:rsidRPr="00174FB9" w:rsidRDefault="00AB3831" w:rsidP="00C53B4B">
      <w:pPr>
        <w:ind w:left="720"/>
        <w:rPr>
          <w:rFonts w:ascii="Tahoma" w:hAnsi="Tahoma" w:cs="Tahoma"/>
          <w:color w:val="FF0000"/>
          <w:sz w:val="22"/>
          <w:lang w:val="de-DE"/>
        </w:rPr>
      </w:pPr>
      <w:r w:rsidRPr="00174FB9">
        <w:rPr>
          <w:rFonts w:ascii="Tahoma" w:hAnsi="Tahoma" w:cs="Tahoma"/>
          <w:color w:val="FF0000"/>
          <w:sz w:val="22"/>
          <w:lang w:val="de-DE"/>
        </w:rPr>
        <w:t xml:space="preserve">Umstellung von Heu- auf </w:t>
      </w:r>
      <w:proofErr w:type="spellStart"/>
      <w:r w:rsidRPr="00174FB9">
        <w:rPr>
          <w:rFonts w:ascii="Tahoma" w:hAnsi="Tahoma" w:cs="Tahoma"/>
          <w:color w:val="FF0000"/>
          <w:sz w:val="22"/>
          <w:lang w:val="de-DE"/>
        </w:rPr>
        <w:t>Silagefütterung</w:t>
      </w:r>
      <w:proofErr w:type="spellEnd"/>
    </w:p>
    <w:p w:rsidR="00AB3831" w:rsidRPr="00174FB9" w:rsidRDefault="00AB3831" w:rsidP="00C53B4B">
      <w:pPr>
        <w:ind w:left="720"/>
        <w:rPr>
          <w:rFonts w:ascii="Tahoma" w:hAnsi="Tahoma" w:cs="Tahoma"/>
          <w:color w:val="FF0000"/>
          <w:sz w:val="22"/>
          <w:lang w:val="de-DE"/>
        </w:rPr>
      </w:pPr>
      <w:r w:rsidRPr="00174FB9">
        <w:rPr>
          <w:rFonts w:ascii="Tahoma" w:hAnsi="Tahoma" w:cs="Tahoma"/>
          <w:color w:val="FF0000"/>
          <w:sz w:val="22"/>
          <w:lang w:val="de-DE"/>
        </w:rPr>
        <w:t>Künstliche Trocknung mit Heubelüftungsanlage</w:t>
      </w:r>
    </w:p>
    <w:p w:rsidR="00AB3831" w:rsidRPr="00174FB9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174FB9">
        <w:rPr>
          <w:rFonts w:ascii="Tahoma" w:hAnsi="Tahoma" w:cs="Tahoma"/>
          <w:color w:val="FF0000"/>
          <w:szCs w:val="24"/>
          <w:lang w:val="de-DE" w:eastAsia="de-DE"/>
        </w:rPr>
        <w:t>Optimale Stalllüftung</w:t>
      </w:r>
    </w:p>
    <w:p w:rsidR="00AB3831" w:rsidRPr="00174FB9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174FB9">
        <w:rPr>
          <w:rFonts w:ascii="Tahoma" w:hAnsi="Tahoma" w:cs="Tahoma"/>
          <w:color w:val="FF0000"/>
          <w:szCs w:val="24"/>
          <w:lang w:val="de-DE" w:eastAsia="de-DE"/>
        </w:rPr>
        <w:t>Flüssigfütterung</w:t>
      </w:r>
    </w:p>
    <w:p w:rsidR="00AB3831" w:rsidRPr="00174FB9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174FB9">
        <w:rPr>
          <w:rFonts w:ascii="Tahoma" w:hAnsi="Tahoma" w:cs="Tahoma"/>
          <w:color w:val="FF0000"/>
          <w:szCs w:val="24"/>
          <w:lang w:val="de-DE" w:eastAsia="de-DE"/>
        </w:rPr>
        <w:t>Schmutzschleuse benützen</w:t>
      </w:r>
    </w:p>
    <w:p w:rsidR="00AB3831" w:rsidRPr="00174FB9" w:rsidRDefault="00AB3831" w:rsidP="00C53B4B">
      <w:pPr>
        <w:pStyle w:val="Listenabsatz1"/>
        <w:spacing w:after="0" w:line="240" w:lineRule="auto"/>
        <w:rPr>
          <w:rFonts w:ascii="Tahoma" w:hAnsi="Tahoma" w:cs="Tahoma"/>
          <w:color w:val="FF0000"/>
          <w:szCs w:val="24"/>
          <w:lang w:val="de-DE" w:eastAsia="de-DE"/>
        </w:rPr>
      </w:pPr>
      <w:r w:rsidRPr="00174FB9">
        <w:rPr>
          <w:rFonts w:ascii="Tahoma" w:hAnsi="Tahoma" w:cs="Tahoma"/>
          <w:color w:val="FF0000"/>
          <w:szCs w:val="24"/>
          <w:lang w:val="de-DE" w:eastAsia="de-DE"/>
        </w:rPr>
        <w:t>Geschlossene überdruckbelüftete Kabine mit Klimaanlage</w:t>
      </w:r>
    </w:p>
    <w:p w:rsidR="00C95081" w:rsidRPr="00C95081" w:rsidRDefault="00C95081" w:rsidP="00174FB9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3F117D" w:rsidRPr="003F117D" w:rsidRDefault="003F117D" w:rsidP="003F117D">
      <w:pPr>
        <w:pStyle w:val="Listenabsatz1"/>
        <w:spacing w:after="0" w:line="240" w:lineRule="auto"/>
        <w:jc w:val="right"/>
        <w:rPr>
          <w:rFonts w:ascii="Tahoma" w:hAnsi="Tahoma" w:cs="Tahoma"/>
          <w:color w:val="FF0000"/>
        </w:rPr>
      </w:pPr>
      <w:r w:rsidRPr="003F117D">
        <w:rPr>
          <w:rFonts w:ascii="Tahoma" w:hAnsi="Tahoma" w:cs="Tahoma"/>
          <w:color w:val="FF0000"/>
        </w:rPr>
        <w:t>je Beispiel 0,5 Punkte</w:t>
      </w:r>
    </w:p>
    <w:p w:rsidR="00C95081" w:rsidRDefault="00C95081">
      <w:pPr>
        <w:rPr>
          <w:rFonts w:ascii="Tahoma" w:hAnsi="Tahoma" w:cs="Tahoma"/>
          <w:color w:val="FF0000"/>
          <w:sz w:val="22"/>
          <w:szCs w:val="22"/>
          <w:lang w:val="en-US" w:eastAsia="en-US"/>
        </w:rPr>
      </w:pPr>
      <w:r>
        <w:rPr>
          <w:rFonts w:ascii="Tahoma" w:hAnsi="Tahoma" w:cs="Tahoma"/>
          <w:color w:val="FF0000"/>
          <w:lang w:val="en-US"/>
        </w:rPr>
        <w:br w:type="page"/>
      </w:r>
    </w:p>
    <w:p w:rsidR="00AB3831" w:rsidRPr="00C95081" w:rsidRDefault="00AB3831" w:rsidP="00C9508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Demontage von asbesthaltigen Welleternitplatten</w:t>
      </w:r>
      <w:r w:rsidRPr="00523DB2">
        <w:rPr>
          <w:rFonts w:ascii="Tahoma" w:hAnsi="Tahoma" w:cs="Tahoma"/>
          <w:sz w:val="22"/>
        </w:rPr>
        <w:t>?</w:t>
      </w:r>
      <w:r>
        <w:rPr>
          <w:rFonts w:ascii="Tahoma" w:hAnsi="Tahoma" w:cs="Tahoma"/>
          <w:sz w:val="22"/>
        </w:rPr>
        <w:t xml:space="preserve"> Welche persönliche</w:t>
      </w:r>
      <w:r w:rsidR="00C95081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Schutzausrüstungen sind erforderlich?</w:t>
      </w:r>
      <w:r w:rsidR="00C95081">
        <w:rPr>
          <w:rFonts w:ascii="Tahoma" w:hAnsi="Tahoma" w:cs="Tahoma"/>
          <w:sz w:val="22"/>
        </w:rPr>
        <w:t xml:space="preserve"> </w:t>
      </w:r>
      <w:r w:rsidRPr="00C95081">
        <w:rPr>
          <w:rFonts w:ascii="Tahoma" w:hAnsi="Tahoma" w:cs="Tahoma"/>
          <w:sz w:val="22"/>
        </w:rPr>
        <w:t>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2428C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Schutzbrille, Einwegoverall und Handschuhe</w:t>
      </w:r>
    </w:p>
    <w:p w:rsidR="00AB3831" w:rsidRPr="00001AB5" w:rsidRDefault="00AB3831" w:rsidP="002428C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Handschuhe, Schutzbrille und Feinstaubmaske</w:t>
      </w:r>
    </w:p>
    <w:p w:rsidR="00AB3831" w:rsidRPr="00926011" w:rsidRDefault="00AB3831" w:rsidP="002428C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926011">
        <w:rPr>
          <w:rFonts w:ascii="Tahoma" w:hAnsi="Tahoma" w:cs="Tahoma"/>
          <w:color w:val="FF0000"/>
        </w:rPr>
        <w:t>Einwegoverall, Feinstaubmaske und Handschuhe</w:t>
      </w:r>
    </w:p>
    <w:p w:rsidR="00AB3831" w:rsidRDefault="00AB3831" w:rsidP="002428C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Keine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Default="00AB3831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Welche Erkrankung zählt nicht zu den Zoonosen? 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556FD" w:rsidRDefault="00AB3831" w:rsidP="000556F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0556FD">
        <w:rPr>
          <w:rFonts w:ascii="Tahoma" w:hAnsi="Tahoma" w:cs="Tahoma"/>
          <w:color w:val="FF0000"/>
        </w:rPr>
        <w:t xml:space="preserve">Borreliose </w:t>
      </w:r>
    </w:p>
    <w:p w:rsidR="00AB3831" w:rsidRPr="005722B3" w:rsidRDefault="00AB3831" w:rsidP="00860F5C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Rotlauf</w:t>
      </w:r>
    </w:p>
    <w:p w:rsidR="00AB3831" w:rsidRDefault="00AB3831" w:rsidP="00860F5C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Fuchsbandwurm</w:t>
      </w:r>
    </w:p>
    <w:p w:rsidR="00AB3831" w:rsidRPr="00001AB5" w:rsidRDefault="00AB3831" w:rsidP="00860F5C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Rinderflechte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523DB2" w:rsidRDefault="00AB3831" w:rsidP="00A01E8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</w:rPr>
        <w:t xml:space="preserve">Welches Tier überträgt den </w:t>
      </w:r>
      <w:proofErr w:type="spellStart"/>
      <w:r>
        <w:rPr>
          <w:rFonts w:ascii="Tahoma" w:hAnsi="Tahoma" w:cs="Tahoma"/>
          <w:sz w:val="22"/>
        </w:rPr>
        <w:t>Hanta</w:t>
      </w:r>
      <w:proofErr w:type="spellEnd"/>
      <w:r>
        <w:rPr>
          <w:rFonts w:ascii="Tahoma" w:hAnsi="Tahoma" w:cs="Tahoma"/>
          <w:sz w:val="22"/>
        </w:rPr>
        <w:t>-Virus</w:t>
      </w:r>
      <w:r w:rsidR="003F117D">
        <w:rPr>
          <w:rFonts w:ascii="Tahoma" w:hAnsi="Tahoma" w:cs="Tahoma"/>
          <w:sz w:val="22"/>
        </w:rPr>
        <w:t>?</w:t>
      </w:r>
      <w:r>
        <w:rPr>
          <w:rFonts w:ascii="Tahoma" w:hAnsi="Tahoma" w:cs="Tahoma"/>
          <w:sz w:val="22"/>
        </w:rPr>
        <w:t xml:space="preserve"> (1 Punkt)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01AB5" w:rsidRDefault="00AB3831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Vögel</w:t>
      </w:r>
    </w:p>
    <w:p w:rsidR="00AB3831" w:rsidRPr="00020EA5" w:rsidRDefault="00AB3831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Fuchs</w:t>
      </w:r>
    </w:p>
    <w:p w:rsidR="00AB3831" w:rsidRPr="00926011" w:rsidRDefault="00AB3831" w:rsidP="00E45EBA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Rötelm</w:t>
      </w:r>
      <w:r w:rsidRPr="00926011">
        <w:rPr>
          <w:rFonts w:ascii="Tahoma" w:hAnsi="Tahoma" w:cs="Tahoma"/>
          <w:color w:val="FF0000"/>
        </w:rPr>
        <w:t>aus</w:t>
      </w:r>
    </w:p>
    <w:p w:rsidR="00AB3831" w:rsidRPr="000556FD" w:rsidRDefault="00AB3831" w:rsidP="000556FD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Schwein</w:t>
      </w:r>
    </w:p>
    <w:p w:rsidR="000556FD" w:rsidRPr="00C95081" w:rsidRDefault="000556FD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3C3525" w:rsidRDefault="00AB3831" w:rsidP="000556F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435"/>
          <w:tab w:val="right" w:pos="9072"/>
        </w:tabs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t>P</w:t>
      </w:r>
      <w:r w:rsidRPr="003C3525">
        <w:rPr>
          <w:rFonts w:ascii="Tahoma" w:hAnsi="Tahoma" w:cs="Tahoma"/>
          <w:b/>
          <w:color w:val="FFFFFF"/>
        </w:rPr>
        <w:t xml:space="preserve">raktische Übungen </w:t>
      </w:r>
      <w:r w:rsidR="000556FD">
        <w:rPr>
          <w:rFonts w:ascii="Tahoma" w:hAnsi="Tahoma" w:cs="Tahoma"/>
          <w:b/>
          <w:color w:val="FFFFFF"/>
        </w:rPr>
        <w:tab/>
      </w:r>
      <w:r w:rsidRPr="003C3525">
        <w:rPr>
          <w:rFonts w:ascii="Tahoma" w:hAnsi="Tahoma" w:cs="Tahoma"/>
          <w:b/>
          <w:color w:val="FFFFFF"/>
        </w:rPr>
        <w:t>(</w:t>
      </w:r>
      <w:r>
        <w:rPr>
          <w:rFonts w:ascii="Tahoma" w:hAnsi="Tahoma" w:cs="Tahoma"/>
          <w:b/>
          <w:color w:val="FFFFFF"/>
        </w:rPr>
        <w:t>5</w:t>
      </w:r>
      <w:r w:rsidRPr="003C3525">
        <w:rPr>
          <w:rFonts w:ascii="Tahoma" w:hAnsi="Tahoma" w:cs="Tahoma"/>
          <w:b/>
          <w:color w:val="FFFFFF"/>
        </w:rPr>
        <w:t xml:space="preserve"> Punkte)</w:t>
      </w:r>
    </w:p>
    <w:p w:rsidR="00AB3831" w:rsidRPr="005C0BC4" w:rsidRDefault="00AB3831" w:rsidP="00003C58">
      <w:pPr>
        <w:pStyle w:val="Listenabsatz1"/>
        <w:spacing w:after="0" w:line="240" w:lineRule="auto"/>
        <w:ind w:left="0"/>
        <w:rPr>
          <w:rFonts w:ascii="Tahoma" w:hAnsi="Tahoma" w:cs="Tahoma"/>
          <w:color w:val="FFFFFF"/>
        </w:rPr>
      </w:pPr>
    </w:p>
    <w:p w:rsidR="00AB3831" w:rsidRDefault="00AB3831" w:rsidP="00AC62F5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Aufgabe: Ein Teammitglied soll einen Dehnschaumstöpsel fachlich richtig im Ohr platzieren. (3 Punkte)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44606E" w:rsidRDefault="00AB3831" w:rsidP="00926011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44606E">
        <w:rPr>
          <w:rFonts w:ascii="Tahoma" w:hAnsi="Tahoma" w:cs="Tahoma"/>
          <w:color w:val="FF0000"/>
          <w:sz w:val="22"/>
          <w:szCs w:val="22"/>
          <w:lang w:eastAsia="en-US"/>
        </w:rPr>
        <w:t>Ohrmuschel hochziehen</w:t>
      </w:r>
    </w:p>
    <w:p w:rsidR="00AB3831" w:rsidRPr="0044606E" w:rsidRDefault="00AB3831" w:rsidP="00926011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44606E">
        <w:rPr>
          <w:rFonts w:ascii="Tahoma" w:hAnsi="Tahoma" w:cs="Tahoma"/>
          <w:color w:val="FF0000"/>
          <w:sz w:val="22"/>
          <w:szCs w:val="22"/>
          <w:lang w:eastAsia="en-US"/>
        </w:rPr>
        <w:t>Dehnschaumstöpsel drücken (Luft rauspressen)</w:t>
      </w:r>
    </w:p>
    <w:p w:rsidR="00AB3831" w:rsidRPr="0044606E" w:rsidRDefault="00AB3831" w:rsidP="00926011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44606E">
        <w:rPr>
          <w:rFonts w:ascii="Tahoma" w:hAnsi="Tahoma" w:cs="Tahoma"/>
          <w:color w:val="FF0000"/>
          <w:sz w:val="22"/>
          <w:szCs w:val="22"/>
          <w:lang w:eastAsia="en-US"/>
        </w:rPr>
        <w:t xml:space="preserve">ins Ohr einsetzen </w:t>
      </w:r>
    </w:p>
    <w:p w:rsidR="00AB3831" w:rsidRPr="0044606E" w:rsidRDefault="00AB3831" w:rsidP="00926011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44606E">
        <w:rPr>
          <w:rFonts w:ascii="Tahoma" w:hAnsi="Tahoma" w:cs="Tahoma"/>
          <w:color w:val="FF0000"/>
          <w:sz w:val="22"/>
          <w:szCs w:val="22"/>
          <w:lang w:eastAsia="en-US"/>
        </w:rPr>
        <w:t xml:space="preserve">Stöpsel eine Weile im </w:t>
      </w:r>
      <w:r w:rsidR="000556FD">
        <w:rPr>
          <w:rFonts w:ascii="Tahoma" w:hAnsi="Tahoma" w:cs="Tahoma"/>
          <w:color w:val="FF0000"/>
          <w:sz w:val="22"/>
          <w:szCs w:val="22"/>
          <w:lang w:eastAsia="en-US"/>
        </w:rPr>
        <w:t>Ohr gegen Herausgleiten halten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556FD" w:rsidRDefault="00AB3831" w:rsidP="00E24513">
      <w:pPr>
        <w:ind w:left="708"/>
        <w:rPr>
          <w:color w:val="FF0000"/>
          <w:sz w:val="22"/>
        </w:rPr>
      </w:pPr>
      <w:r w:rsidRPr="000556FD">
        <w:rPr>
          <w:rFonts w:ascii="Tahoma" w:hAnsi="Tahoma" w:cs="Tahoma"/>
          <w:b/>
          <w:color w:val="FF0000"/>
          <w:sz w:val="22"/>
        </w:rPr>
        <w:t>Punktevergabe:</w:t>
      </w:r>
    </w:p>
    <w:p w:rsidR="00AB3831" w:rsidRPr="00C95081" w:rsidRDefault="00AB3831" w:rsidP="00C95081">
      <w:pPr>
        <w:ind w:left="709"/>
        <w:rPr>
          <w:rFonts w:ascii="Tahoma" w:hAnsi="Tahoma" w:cs="Tahoma"/>
          <w:sz w:val="22"/>
          <w:szCs w:val="16"/>
          <w:lang w:val="de-DE"/>
        </w:rPr>
      </w:pPr>
    </w:p>
    <w:p w:rsidR="00AB3831" w:rsidRPr="000556FD" w:rsidRDefault="00AB3831" w:rsidP="0044606E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0556FD">
        <w:rPr>
          <w:rFonts w:ascii="Tahoma" w:hAnsi="Tahoma" w:cs="Tahoma"/>
          <w:color w:val="FF0000"/>
          <w:sz w:val="22"/>
          <w:szCs w:val="22"/>
          <w:lang w:eastAsia="en-US"/>
        </w:rPr>
        <w:t>1 Punkt:       Ohrmuschel hochziehen</w:t>
      </w:r>
    </w:p>
    <w:p w:rsidR="00AB3831" w:rsidRPr="000556FD" w:rsidRDefault="003F117D" w:rsidP="00C95081">
      <w:pPr>
        <w:ind w:left="709"/>
        <w:rPr>
          <w:rFonts w:ascii="Tahoma" w:hAnsi="Tahoma" w:cs="Tahoma"/>
          <w:color w:val="FF0000"/>
          <w:sz w:val="22"/>
          <w:szCs w:val="16"/>
          <w:lang w:val="de-DE"/>
        </w:rPr>
      </w:pPr>
      <w:r w:rsidRPr="000556FD">
        <w:rPr>
          <w:rFonts w:ascii="Tahoma" w:hAnsi="Tahoma" w:cs="Tahoma"/>
          <w:noProof/>
          <w:color w:val="FF0000"/>
          <w:sz w:val="22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ED8C6A" wp14:editId="343066E5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114300" cy="4572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90pt;margin-top:9.4pt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" strokecolor="red"/>
            </w:pict>
          </mc:Fallback>
        </mc:AlternateContent>
      </w:r>
    </w:p>
    <w:p w:rsidR="00AB3831" w:rsidRPr="000556FD" w:rsidRDefault="003F117D" w:rsidP="0044606E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0556FD">
        <w:rPr>
          <w:noProof/>
          <w:color w:val="FF0000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34A95" wp14:editId="4FB13595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800100" cy="258445"/>
                <wp:effectExtent l="0" t="0" r="0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831" w:rsidRPr="000556FD" w:rsidRDefault="00AB3831" w:rsidP="0044606E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556FD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1 Punkt: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3.95pt;width:63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XvgQIAAA4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" stroked="f">
                <v:textbox>
                  <w:txbxContent>
                    <w:p w:rsidR="00AB3831" w:rsidRPr="000556FD" w:rsidRDefault="00AB3831" w:rsidP="0044606E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556FD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eastAsia="en-US"/>
                        </w:rPr>
                        <w:t>1 Punkt: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831" w:rsidRPr="000556FD">
        <w:rPr>
          <w:rFonts w:ascii="Tahoma" w:hAnsi="Tahoma" w:cs="Tahoma"/>
          <w:color w:val="FF0000"/>
          <w:sz w:val="22"/>
          <w:szCs w:val="22"/>
          <w:lang w:eastAsia="en-US"/>
        </w:rPr>
        <w:t xml:space="preserve">    Dehnschaumstöpsel drücken (Luft rauspressen)</w:t>
      </w:r>
    </w:p>
    <w:p w:rsidR="00AB3831" w:rsidRPr="000556FD" w:rsidRDefault="00AB3831" w:rsidP="0044606E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0556FD">
        <w:rPr>
          <w:rFonts w:ascii="Tahoma" w:hAnsi="Tahoma" w:cs="Tahoma"/>
          <w:color w:val="FF0000"/>
          <w:sz w:val="22"/>
          <w:szCs w:val="22"/>
          <w:lang w:eastAsia="en-US"/>
        </w:rPr>
        <w:t xml:space="preserve">    ins Ohr einsetzen </w:t>
      </w:r>
    </w:p>
    <w:p w:rsidR="00AB3831" w:rsidRPr="000556FD" w:rsidRDefault="00AB3831" w:rsidP="00C95081">
      <w:pPr>
        <w:ind w:left="709"/>
        <w:rPr>
          <w:rFonts w:ascii="Tahoma" w:hAnsi="Tahoma" w:cs="Tahoma"/>
          <w:color w:val="FF0000"/>
          <w:sz w:val="22"/>
          <w:szCs w:val="16"/>
          <w:lang w:val="de-DE"/>
        </w:rPr>
      </w:pPr>
    </w:p>
    <w:p w:rsidR="00AB3831" w:rsidRPr="000556FD" w:rsidRDefault="00AB3831" w:rsidP="0044606E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0556FD">
        <w:rPr>
          <w:rFonts w:ascii="Tahoma" w:hAnsi="Tahoma" w:cs="Tahoma"/>
          <w:color w:val="FF0000"/>
          <w:sz w:val="22"/>
          <w:szCs w:val="22"/>
          <w:lang w:eastAsia="en-US"/>
        </w:rPr>
        <w:t xml:space="preserve">1 Punkt:      Stöpsel eine Weile im Ohr gegen Herausgleiten halten, </w:t>
      </w:r>
    </w:p>
    <w:p w:rsidR="000556FD" w:rsidRDefault="000556FD">
      <w:pPr>
        <w:rPr>
          <w:rFonts w:ascii="Tahoma" w:hAnsi="Tahoma" w:cs="Tahoma"/>
          <w:sz w:val="22"/>
          <w:szCs w:val="16"/>
          <w:lang w:val="de-DE"/>
        </w:rPr>
      </w:pPr>
      <w:r>
        <w:rPr>
          <w:rFonts w:ascii="Tahoma" w:hAnsi="Tahoma" w:cs="Tahoma"/>
          <w:sz w:val="22"/>
          <w:szCs w:val="16"/>
          <w:lang w:val="de-DE"/>
        </w:rPr>
        <w:br w:type="page"/>
      </w:r>
    </w:p>
    <w:p w:rsidR="000556FD" w:rsidRPr="000556FD" w:rsidRDefault="00AB3831" w:rsidP="002D72C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0556FD">
        <w:rPr>
          <w:rFonts w:ascii="Tahoma" w:hAnsi="Tahoma" w:cs="Tahoma"/>
          <w:sz w:val="22"/>
        </w:rPr>
        <w:lastRenderedPageBreak/>
        <w:t>Hörmemory: Finde</w:t>
      </w:r>
      <w:r w:rsidR="000556FD" w:rsidRPr="000556FD">
        <w:rPr>
          <w:rFonts w:ascii="Tahoma" w:hAnsi="Tahoma" w:cs="Tahoma"/>
          <w:sz w:val="22"/>
        </w:rPr>
        <w:t>t</w:t>
      </w:r>
      <w:r w:rsidRPr="000556FD">
        <w:rPr>
          <w:rFonts w:ascii="Tahoma" w:hAnsi="Tahoma" w:cs="Tahoma"/>
          <w:sz w:val="22"/>
        </w:rPr>
        <w:t xml:space="preserve"> Dosenpaare mit den gleichen Geräuschen</w:t>
      </w:r>
      <w:r w:rsidR="000556FD" w:rsidRPr="000556FD">
        <w:rPr>
          <w:rFonts w:ascii="Tahoma" w:hAnsi="Tahoma" w:cs="Tahoma"/>
          <w:sz w:val="22"/>
        </w:rPr>
        <w:t xml:space="preserve">! </w:t>
      </w:r>
      <w:r w:rsidRPr="000556FD">
        <w:rPr>
          <w:rFonts w:ascii="Tahoma" w:hAnsi="Tahoma" w:cs="Tahoma"/>
          <w:sz w:val="22"/>
        </w:rPr>
        <w:t>(2 Punkte)</w:t>
      </w:r>
      <w:r w:rsidRPr="000556FD">
        <w:rPr>
          <w:rFonts w:ascii="Tahoma" w:hAnsi="Tahoma" w:cs="Tahoma"/>
          <w:b w:val="0"/>
          <w:sz w:val="22"/>
        </w:rPr>
        <w:t xml:space="preserve"> </w:t>
      </w:r>
    </w:p>
    <w:p w:rsidR="000556FD" w:rsidRDefault="000556FD" w:rsidP="000556FD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sz w:val="22"/>
        </w:rPr>
      </w:pPr>
    </w:p>
    <w:p w:rsidR="00AB3831" w:rsidRPr="000556FD" w:rsidRDefault="00AB3831" w:rsidP="000556FD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color w:val="FF0000"/>
          <w:sz w:val="22"/>
        </w:rPr>
      </w:pPr>
      <w:r w:rsidRPr="000556FD">
        <w:rPr>
          <w:rFonts w:ascii="Tahoma" w:hAnsi="Tahoma" w:cs="Tahoma"/>
          <w:b w:val="0"/>
          <w:color w:val="FF0000"/>
          <w:sz w:val="22"/>
        </w:rPr>
        <w:t>(Dosen dürfen weder geöffnet noch umgedreht werden! = 0 Punkte!!!)</w:t>
      </w:r>
    </w:p>
    <w:p w:rsidR="00AB3831" w:rsidRPr="000556FD" w:rsidRDefault="00AB3831" w:rsidP="000556FD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</w:rPr>
      </w:pPr>
      <w:r w:rsidRPr="000556FD">
        <w:rPr>
          <w:rFonts w:ascii="Tahoma" w:hAnsi="Tahoma" w:cs="Tahoma"/>
          <w:b w:val="0"/>
          <w:color w:val="FF0000"/>
          <w:sz w:val="22"/>
        </w:rPr>
        <w:t>1</w:t>
      </w:r>
      <w:r w:rsidR="003F117D">
        <w:rPr>
          <w:rFonts w:ascii="Tahoma" w:hAnsi="Tahoma" w:cs="Tahoma"/>
          <w:b w:val="0"/>
          <w:color w:val="FF0000"/>
          <w:sz w:val="22"/>
        </w:rPr>
        <w:t>0</w:t>
      </w:r>
      <w:r w:rsidRPr="000556FD">
        <w:rPr>
          <w:rFonts w:ascii="Tahoma" w:hAnsi="Tahoma" w:cs="Tahoma"/>
          <w:b w:val="0"/>
          <w:color w:val="FF0000"/>
          <w:sz w:val="22"/>
        </w:rPr>
        <w:t xml:space="preserve"> Dosenpaare mit gleichem Inhalt</w:t>
      </w:r>
    </w:p>
    <w:p w:rsidR="00AB3831" w:rsidRPr="000556FD" w:rsidRDefault="00AB3831" w:rsidP="00C95081">
      <w:pPr>
        <w:ind w:left="709"/>
        <w:rPr>
          <w:rFonts w:ascii="Tahoma" w:hAnsi="Tahoma" w:cs="Tahoma"/>
          <w:color w:val="FF0000"/>
          <w:sz w:val="22"/>
          <w:szCs w:val="16"/>
          <w:lang w:val="de-DE"/>
        </w:rPr>
      </w:pPr>
    </w:p>
    <w:p w:rsidR="00AB3831" w:rsidRPr="003F117D" w:rsidRDefault="003F117D" w:rsidP="003F117D">
      <w:pPr>
        <w:ind w:left="709"/>
        <w:jc w:val="right"/>
        <w:rPr>
          <w:rFonts w:ascii="Tahoma" w:hAnsi="Tahoma" w:cs="Tahoma"/>
          <w:color w:val="FF0000"/>
          <w:sz w:val="22"/>
          <w:szCs w:val="16"/>
          <w:lang w:val="de-DE"/>
        </w:rPr>
      </w:pPr>
      <w:r w:rsidRPr="003F117D">
        <w:rPr>
          <w:rFonts w:ascii="Tahoma" w:hAnsi="Tahoma" w:cs="Tahoma"/>
          <w:color w:val="FF0000"/>
          <w:sz w:val="22"/>
        </w:rPr>
        <w:t>je richtigem Dosenpaar 0,2 Punkte</w:t>
      </w:r>
    </w:p>
    <w:p w:rsidR="00AB3831" w:rsidRDefault="00AB3831" w:rsidP="000556FD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sz w:val="22"/>
        </w:rPr>
      </w:pPr>
    </w:p>
    <w:p w:rsidR="000556FD" w:rsidRPr="000556FD" w:rsidRDefault="000556FD" w:rsidP="000556FD">
      <w:pPr>
        <w:rPr>
          <w:lang w:val="de-DE"/>
        </w:rPr>
      </w:pPr>
    </w:p>
    <w:p w:rsidR="00AB3831" w:rsidRPr="00A5027B" w:rsidRDefault="00AB3831" w:rsidP="000556F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right" w:pos="9072"/>
        </w:tabs>
        <w:ind w:left="426"/>
        <w:rPr>
          <w:rFonts w:ascii="Tahoma" w:hAnsi="Tahoma" w:cs="Tahoma"/>
          <w:b/>
          <w:color w:val="FFFFFF"/>
        </w:rPr>
      </w:pPr>
      <w:r w:rsidRPr="00A5027B">
        <w:rPr>
          <w:rFonts w:ascii="Tahoma" w:hAnsi="Tahoma" w:cs="Tahoma"/>
          <w:b/>
          <w:color w:val="FFFFFF"/>
        </w:rPr>
        <w:t xml:space="preserve">Allgemeines </w:t>
      </w:r>
      <w:r w:rsidRPr="00A5027B">
        <w:rPr>
          <w:rFonts w:ascii="Tahoma" w:hAnsi="Tahoma" w:cs="Tahoma"/>
          <w:b/>
          <w:color w:val="FFFFFF"/>
        </w:rPr>
        <w:tab/>
        <w:t>(4 Punkte)</w:t>
      </w:r>
    </w:p>
    <w:p w:rsidR="00AB3831" w:rsidRPr="000556FD" w:rsidRDefault="00AB3831" w:rsidP="000556FD">
      <w:pPr>
        <w:keepNext/>
        <w:outlineLvl w:val="4"/>
        <w:rPr>
          <w:rFonts w:ascii="Tahoma" w:hAnsi="Tahoma" w:cs="Tahoma"/>
          <w:b/>
          <w:bCs/>
          <w:vanish/>
          <w:color w:val="FFFFFF"/>
          <w:lang w:val="de-DE"/>
        </w:rPr>
      </w:pPr>
    </w:p>
    <w:p w:rsidR="00AB3831" w:rsidRPr="00523DB2" w:rsidRDefault="00AB3831" w:rsidP="005A396D">
      <w:pPr>
        <w:pStyle w:val="berschrift5"/>
        <w:numPr>
          <w:ilvl w:val="1"/>
          <w:numId w:val="9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523DB2">
        <w:rPr>
          <w:rFonts w:ascii="Tahoma" w:hAnsi="Tahoma" w:cs="Tahoma"/>
          <w:sz w:val="22"/>
        </w:rPr>
        <w:t xml:space="preserve">Wie heißen die </w:t>
      </w:r>
      <w:r w:rsidR="003F117D">
        <w:rPr>
          <w:rFonts w:ascii="Tahoma" w:hAnsi="Tahoma" w:cs="Tahoma"/>
          <w:sz w:val="22"/>
        </w:rPr>
        <w:t>drei</w:t>
      </w:r>
      <w:r w:rsidRPr="00523DB2">
        <w:rPr>
          <w:rFonts w:ascii="Tahoma" w:hAnsi="Tahoma" w:cs="Tahoma"/>
          <w:sz w:val="22"/>
        </w:rPr>
        <w:t xml:space="preserve"> Zweige der Sozialversicherung?</w:t>
      </w:r>
      <w:r>
        <w:rPr>
          <w:rFonts w:ascii="Tahoma" w:hAnsi="Tahoma" w:cs="Tahoma"/>
          <w:sz w:val="22"/>
        </w:rPr>
        <w:t xml:space="preserve"> (1 Punkt)</w:t>
      </w:r>
    </w:p>
    <w:p w:rsidR="00AB3831" w:rsidRPr="000556FD" w:rsidRDefault="00AB3831" w:rsidP="00AC0267">
      <w:pPr>
        <w:rPr>
          <w:rFonts w:ascii="Tahoma" w:hAnsi="Tahoma" w:cs="Tahoma"/>
          <w:sz w:val="22"/>
          <w:szCs w:val="22"/>
        </w:rPr>
      </w:pPr>
    </w:p>
    <w:p w:rsidR="00AB3831" w:rsidRPr="00A01E8B" w:rsidRDefault="00AB3831" w:rsidP="00AC026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Rentenversicherung</w:t>
      </w:r>
    </w:p>
    <w:p w:rsidR="00AB3831" w:rsidRPr="00A01E8B" w:rsidRDefault="00AB3831" w:rsidP="00AC026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Arbeitslosenversicherung</w:t>
      </w:r>
    </w:p>
    <w:p w:rsidR="00AB3831" w:rsidRPr="005A396D" w:rsidRDefault="00AB3831" w:rsidP="00AC026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5A396D">
        <w:rPr>
          <w:rFonts w:ascii="Tahoma" w:hAnsi="Tahoma" w:cs="Tahoma"/>
          <w:color w:val="FF0000"/>
        </w:rPr>
        <w:t>Unfall-, Kranken- und Pensionsversicherung</w:t>
      </w:r>
    </w:p>
    <w:p w:rsidR="00AB3831" w:rsidRDefault="00AB3831" w:rsidP="00AC026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Unfall-, Kranken- und Pflegeversicherung</w:t>
      </w:r>
    </w:p>
    <w:p w:rsidR="00AB3831" w:rsidRPr="000556FD" w:rsidRDefault="00AB3831" w:rsidP="000556FD">
      <w:pPr>
        <w:rPr>
          <w:rFonts w:ascii="Tahoma" w:hAnsi="Tahoma" w:cs="Tahoma"/>
          <w:sz w:val="22"/>
          <w:szCs w:val="22"/>
        </w:rPr>
      </w:pPr>
    </w:p>
    <w:p w:rsidR="00AB3831" w:rsidRDefault="00AB3831" w:rsidP="005A396D">
      <w:pPr>
        <w:pStyle w:val="berschrift5"/>
        <w:numPr>
          <w:ilvl w:val="1"/>
          <w:numId w:val="10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Welche Versicherungsfälle werden durch die soziale Unfallversicherung geschützt</w:t>
      </w:r>
      <w:r w:rsidRPr="00523DB2">
        <w:rPr>
          <w:rFonts w:ascii="Tahoma" w:hAnsi="Tahoma" w:cs="Tahoma"/>
          <w:sz w:val="22"/>
        </w:rPr>
        <w:t>?</w:t>
      </w:r>
      <w:r>
        <w:rPr>
          <w:rFonts w:ascii="Tahoma" w:hAnsi="Tahoma" w:cs="Tahoma"/>
          <w:sz w:val="22"/>
        </w:rPr>
        <w:t xml:space="preserve"> (1 Punkt)</w:t>
      </w:r>
    </w:p>
    <w:p w:rsidR="00AB3831" w:rsidRPr="000556FD" w:rsidRDefault="00AB3831" w:rsidP="00A01E8B">
      <w:pPr>
        <w:rPr>
          <w:rFonts w:ascii="Tahoma" w:hAnsi="Tahoma" w:cs="Tahoma"/>
          <w:sz w:val="22"/>
          <w:szCs w:val="22"/>
        </w:rPr>
      </w:pPr>
    </w:p>
    <w:p w:rsidR="00AB3831" w:rsidRPr="00A01E8B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Krankheit und Berufskrankheit</w:t>
      </w:r>
    </w:p>
    <w:p w:rsidR="00AB3831" w:rsidRPr="005A396D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5A396D">
        <w:rPr>
          <w:rFonts w:ascii="Tahoma" w:hAnsi="Tahoma" w:cs="Tahoma"/>
          <w:color w:val="FF0000"/>
        </w:rPr>
        <w:t>Arbeitsunfall und Berufskrankheit</w:t>
      </w:r>
    </w:p>
    <w:p w:rsidR="00AB3831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Krankheit und Unfall</w:t>
      </w:r>
    </w:p>
    <w:p w:rsidR="00AB3831" w:rsidRPr="005722B3" w:rsidRDefault="00AB3831" w:rsidP="00A01E8B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Berufskrankheit und Freizeitunfall</w:t>
      </w:r>
    </w:p>
    <w:p w:rsidR="00AB3831" w:rsidRPr="000556FD" w:rsidRDefault="00AB3831" w:rsidP="00957502">
      <w:pPr>
        <w:rPr>
          <w:rFonts w:ascii="Tahoma" w:hAnsi="Tahoma" w:cs="Tahoma"/>
          <w:sz w:val="22"/>
          <w:szCs w:val="22"/>
        </w:rPr>
      </w:pPr>
    </w:p>
    <w:p w:rsidR="00AB3831" w:rsidRPr="000556FD" w:rsidRDefault="00AB3831" w:rsidP="000556FD">
      <w:pPr>
        <w:pStyle w:val="berschrift5"/>
        <w:numPr>
          <w:ilvl w:val="1"/>
          <w:numId w:val="10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</w:rPr>
      </w:pPr>
      <w:r w:rsidRPr="00957502">
        <w:rPr>
          <w:rFonts w:ascii="Tahoma" w:hAnsi="Tahoma" w:cs="Tahoma"/>
          <w:sz w:val="22"/>
        </w:rPr>
        <w:t>Berufserkrankungen sind Gesundheitsschädigungen durch die versicherte Tätigkeit. Die Berufskra</w:t>
      </w:r>
      <w:r w:rsidR="000556FD">
        <w:rPr>
          <w:rFonts w:ascii="Tahoma" w:hAnsi="Tahoma" w:cs="Tahoma"/>
          <w:sz w:val="22"/>
        </w:rPr>
        <w:t>nkheiten sind in welchem Gesetz</w:t>
      </w:r>
      <w:r w:rsidRPr="00957502">
        <w:rPr>
          <w:rFonts w:ascii="Tahoma" w:hAnsi="Tahoma" w:cs="Tahoma"/>
          <w:sz w:val="22"/>
        </w:rPr>
        <w:t xml:space="preserve"> </w:t>
      </w:r>
      <w:proofErr w:type="spellStart"/>
      <w:r w:rsidRPr="00957502">
        <w:rPr>
          <w:rFonts w:ascii="Tahoma" w:hAnsi="Tahoma" w:cs="Tahoma"/>
          <w:sz w:val="22"/>
        </w:rPr>
        <w:t>taxativ</w:t>
      </w:r>
      <w:proofErr w:type="spellEnd"/>
      <w:r w:rsidRPr="00957502">
        <w:rPr>
          <w:rFonts w:ascii="Tahoma" w:hAnsi="Tahoma" w:cs="Tahoma"/>
          <w:sz w:val="22"/>
        </w:rPr>
        <w:t xml:space="preserve"> aufgezählt? </w:t>
      </w:r>
      <w:r w:rsidRPr="000556FD">
        <w:rPr>
          <w:rFonts w:ascii="Tahoma" w:hAnsi="Tahoma" w:cs="Tahoma"/>
          <w:sz w:val="22"/>
        </w:rPr>
        <w:t>(1 Punkt)</w:t>
      </w:r>
    </w:p>
    <w:p w:rsidR="00AB3831" w:rsidRPr="000556FD" w:rsidRDefault="00AB3831" w:rsidP="00957502">
      <w:pPr>
        <w:rPr>
          <w:rFonts w:ascii="Tahoma" w:hAnsi="Tahoma" w:cs="Tahoma"/>
          <w:sz w:val="22"/>
          <w:szCs w:val="22"/>
        </w:rPr>
      </w:pPr>
    </w:p>
    <w:p w:rsidR="00AB3831" w:rsidRPr="005A396D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5A396D">
        <w:rPr>
          <w:rFonts w:ascii="Tahoma" w:hAnsi="Tahoma" w:cs="Tahoma"/>
          <w:color w:val="FF0000"/>
        </w:rPr>
        <w:t>Anlage 1 zum Allgemeinen Sozialversicherungsgesetz (ASVG)</w:t>
      </w:r>
    </w:p>
    <w:p w:rsidR="00AB3831" w:rsidRPr="00957502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957502">
        <w:rPr>
          <w:rFonts w:ascii="Tahoma" w:hAnsi="Tahoma" w:cs="Tahoma"/>
        </w:rPr>
        <w:t>Anlage 1 zum Bauern Sozialversicherungsgesetz (BSVG)</w:t>
      </w:r>
    </w:p>
    <w:p w:rsidR="00AB3831" w:rsidRPr="00957502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957502">
        <w:rPr>
          <w:rFonts w:ascii="Tahoma" w:hAnsi="Tahoma" w:cs="Tahoma"/>
        </w:rPr>
        <w:t xml:space="preserve">Anlage 1 zum </w:t>
      </w:r>
      <w:proofErr w:type="spellStart"/>
      <w:r w:rsidRPr="00957502">
        <w:rPr>
          <w:rFonts w:ascii="Tahoma" w:hAnsi="Tahoma" w:cs="Tahoma"/>
        </w:rPr>
        <w:t>ArbeitnehmerInnenschutzgesetz</w:t>
      </w:r>
      <w:proofErr w:type="spellEnd"/>
      <w:r w:rsidRPr="00957502">
        <w:rPr>
          <w:rFonts w:ascii="Tahoma" w:hAnsi="Tahoma" w:cs="Tahoma"/>
        </w:rPr>
        <w:t xml:space="preserve"> (</w:t>
      </w:r>
      <w:proofErr w:type="spellStart"/>
      <w:r w:rsidRPr="00957502">
        <w:rPr>
          <w:rFonts w:ascii="Tahoma" w:hAnsi="Tahoma" w:cs="Tahoma"/>
        </w:rPr>
        <w:t>ASchG</w:t>
      </w:r>
      <w:proofErr w:type="spellEnd"/>
      <w:r w:rsidRPr="00957502">
        <w:rPr>
          <w:rFonts w:ascii="Tahoma" w:hAnsi="Tahoma" w:cs="Tahoma"/>
        </w:rPr>
        <w:t>)</w:t>
      </w:r>
    </w:p>
    <w:p w:rsidR="00AB3831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 w:rsidRPr="00957502">
        <w:rPr>
          <w:rFonts w:ascii="Tahoma" w:hAnsi="Tahoma" w:cs="Tahoma"/>
        </w:rPr>
        <w:t>Anlage 1 zur Landarbeitsordnung (</w:t>
      </w:r>
      <w:proofErr w:type="spellStart"/>
      <w:r w:rsidRPr="00957502">
        <w:rPr>
          <w:rFonts w:ascii="Tahoma" w:hAnsi="Tahoma" w:cs="Tahoma"/>
        </w:rPr>
        <w:t>LaO</w:t>
      </w:r>
      <w:proofErr w:type="spellEnd"/>
      <w:r w:rsidRPr="00957502">
        <w:rPr>
          <w:rFonts w:ascii="Tahoma" w:hAnsi="Tahoma" w:cs="Tahoma"/>
        </w:rPr>
        <w:t>)</w:t>
      </w:r>
    </w:p>
    <w:p w:rsidR="00AB3831" w:rsidRPr="000556FD" w:rsidRDefault="00AB3831" w:rsidP="000556FD">
      <w:pPr>
        <w:rPr>
          <w:rFonts w:ascii="Tahoma" w:hAnsi="Tahoma" w:cs="Tahoma"/>
          <w:sz w:val="22"/>
          <w:szCs w:val="22"/>
        </w:rPr>
      </w:pPr>
    </w:p>
    <w:p w:rsidR="00AB3831" w:rsidRPr="000556FD" w:rsidRDefault="00AB3831" w:rsidP="00957502">
      <w:pPr>
        <w:numPr>
          <w:ilvl w:val="1"/>
          <w:numId w:val="10"/>
        </w:numPr>
        <w:tabs>
          <w:tab w:val="left" w:pos="851"/>
          <w:tab w:val="left" w:pos="2127"/>
          <w:tab w:val="left" w:pos="3402"/>
          <w:tab w:val="left" w:pos="5245"/>
        </w:tabs>
        <w:rPr>
          <w:rFonts w:ascii="Tahoma" w:hAnsi="Tahoma" w:cs="Tahoma"/>
          <w:b/>
          <w:bCs/>
          <w:sz w:val="22"/>
          <w:lang w:val="de-DE"/>
        </w:rPr>
      </w:pPr>
      <w:r w:rsidRPr="000556FD">
        <w:rPr>
          <w:rFonts w:ascii="Tahoma" w:hAnsi="Tahoma" w:cs="Tahoma"/>
          <w:b/>
          <w:bCs/>
          <w:sz w:val="22"/>
          <w:lang w:val="de-DE"/>
        </w:rPr>
        <w:t>Welche Erkrankung zählt nicht zu den Berufserkrankungen? (1 Punkt)</w:t>
      </w:r>
    </w:p>
    <w:p w:rsidR="00AB3831" w:rsidRPr="000556FD" w:rsidRDefault="00AB3831" w:rsidP="000556FD">
      <w:pPr>
        <w:rPr>
          <w:rFonts w:ascii="Tahoma" w:hAnsi="Tahoma" w:cs="Tahoma"/>
          <w:sz w:val="22"/>
          <w:szCs w:val="22"/>
        </w:rPr>
      </w:pPr>
    </w:p>
    <w:p w:rsidR="00AB3831" w:rsidRPr="005A396D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  <w:color w:val="FF0000"/>
        </w:rPr>
      </w:pPr>
      <w:r w:rsidRPr="005A396D">
        <w:rPr>
          <w:rFonts w:ascii="Tahoma" w:hAnsi="Tahoma" w:cs="Tahoma"/>
          <w:color w:val="FF0000"/>
        </w:rPr>
        <w:t>Bandscheibenvorfall</w:t>
      </w:r>
    </w:p>
    <w:p w:rsidR="00AB3831" w:rsidRPr="00001AB5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Lärmschwerhörigkeit</w:t>
      </w:r>
    </w:p>
    <w:p w:rsidR="00AB3831" w:rsidRPr="00020EA5" w:rsidRDefault="00AB3831" w:rsidP="00957502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Erkrankungen durch Schwefelwasserstoff</w:t>
      </w:r>
    </w:p>
    <w:p w:rsidR="00AB3831" w:rsidRPr="00AC0267" w:rsidRDefault="00AB3831" w:rsidP="00AC0267">
      <w:pPr>
        <w:pStyle w:val="Listenabsatz1"/>
        <w:numPr>
          <w:ilvl w:val="0"/>
          <w:numId w:val="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Farmerlunge</w:t>
      </w:r>
    </w:p>
    <w:sectPr w:rsidR="00AB3831" w:rsidRPr="00AC0267" w:rsidSect="00AF66A9">
      <w:footerReference w:type="default" r:id="rId11"/>
      <w:pgSz w:w="11906" w:h="16838"/>
      <w:pgMar w:top="1258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31" w:rsidRDefault="00AB3831" w:rsidP="00882CD8">
      <w:r>
        <w:separator/>
      </w:r>
    </w:p>
  </w:endnote>
  <w:endnote w:type="continuationSeparator" w:id="0">
    <w:p w:rsidR="00AB3831" w:rsidRDefault="00AB3831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31" w:rsidRPr="00871B5C" w:rsidRDefault="00AB3831" w:rsidP="00C95081">
    <w:pPr>
      <w:pStyle w:val="Fuzeile"/>
      <w:tabs>
        <w:tab w:val="clear" w:pos="4536"/>
        <w:tab w:val="center" w:pos="3119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AB3831" w:rsidRDefault="00AB3831" w:rsidP="00C95081">
    <w:pPr>
      <w:pStyle w:val="Fuzeile"/>
      <w:tabs>
        <w:tab w:val="clear" w:pos="4536"/>
        <w:tab w:val="center" w:pos="2977"/>
      </w:tabs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t>Landwirtschaft &amp; Umwelt</w:t>
    </w:r>
    <w:r>
      <w:rPr>
        <w:rFonts w:ascii="Tahoma" w:hAnsi="Tahoma" w:cs="Tahoma"/>
        <w:sz w:val="20"/>
        <w:szCs w:val="20"/>
        <w:lang w:val="de-DE"/>
      </w:rPr>
      <w:tab/>
    </w:r>
    <w:r w:rsidR="00887EEA">
      <w:fldChar w:fldCharType="begin"/>
    </w:r>
    <w:r w:rsidR="00887EEA">
      <w:instrText xml:space="preserve"> FILENAME   \* MERGEFORMAT </w:instrText>
    </w:r>
    <w:r w:rsidR="00887EEA">
      <w:fldChar w:fldCharType="separate"/>
    </w:r>
    <w:r w:rsidRPr="008105E2">
      <w:rPr>
        <w:rFonts w:ascii="Tahoma" w:hAnsi="Tahoma" w:cs="Tahoma"/>
        <w:noProof/>
        <w:sz w:val="20"/>
        <w:szCs w:val="20"/>
        <w:lang w:val="de-DE"/>
      </w:rPr>
      <w:t>A&amp;G2_Arbeitssicherheit_Lösungen_1Berufserkrankungen.docx</w:t>
    </w:r>
    <w:r w:rsidR="00887EEA">
      <w:rPr>
        <w:rFonts w:ascii="Tahoma" w:hAnsi="Tahoma" w:cs="Tahoma"/>
        <w:noProof/>
        <w:sz w:val="20"/>
        <w:szCs w:val="20"/>
        <w:lang w:val="de-DE"/>
      </w:rPr>
      <w:fldChar w:fldCharType="end"/>
    </w:r>
  </w:p>
  <w:p w:rsidR="00AB3831" w:rsidRDefault="00AB38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31" w:rsidRDefault="00AB3831" w:rsidP="00882CD8">
      <w:r>
        <w:separator/>
      </w:r>
    </w:p>
  </w:footnote>
  <w:footnote w:type="continuationSeparator" w:id="0">
    <w:p w:rsidR="00AB3831" w:rsidRDefault="00AB3831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5F7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109E2309"/>
    <w:multiLevelType w:val="multilevel"/>
    <w:tmpl w:val="D228EC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32260AE5"/>
    <w:multiLevelType w:val="multilevel"/>
    <w:tmpl w:val="66AC54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43CE78A7"/>
    <w:multiLevelType w:val="multilevel"/>
    <w:tmpl w:val="F762317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477A4CFB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E23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807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D20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02A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54E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2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E81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BC93C13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9">
    <w:nsid w:val="773D3EE2"/>
    <w:multiLevelType w:val="multilevel"/>
    <w:tmpl w:val="1C30B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0EA5"/>
    <w:rsid w:val="0002168B"/>
    <w:rsid w:val="00022A2A"/>
    <w:rsid w:val="00024C9F"/>
    <w:rsid w:val="0002793A"/>
    <w:rsid w:val="0003174D"/>
    <w:rsid w:val="0004235B"/>
    <w:rsid w:val="00043A25"/>
    <w:rsid w:val="00050851"/>
    <w:rsid w:val="00053D61"/>
    <w:rsid w:val="000556FD"/>
    <w:rsid w:val="00060E84"/>
    <w:rsid w:val="000647F6"/>
    <w:rsid w:val="0006604B"/>
    <w:rsid w:val="00073810"/>
    <w:rsid w:val="00074B5E"/>
    <w:rsid w:val="000759B6"/>
    <w:rsid w:val="00080277"/>
    <w:rsid w:val="000962B4"/>
    <w:rsid w:val="000A14EA"/>
    <w:rsid w:val="000A4D18"/>
    <w:rsid w:val="000A7AF6"/>
    <w:rsid w:val="000B0208"/>
    <w:rsid w:val="000B401A"/>
    <w:rsid w:val="000B4EC4"/>
    <w:rsid w:val="000B6C48"/>
    <w:rsid w:val="000C14FC"/>
    <w:rsid w:val="000D71E4"/>
    <w:rsid w:val="000E197C"/>
    <w:rsid w:val="0010142A"/>
    <w:rsid w:val="00102C76"/>
    <w:rsid w:val="001069FD"/>
    <w:rsid w:val="00123AB6"/>
    <w:rsid w:val="00133F27"/>
    <w:rsid w:val="00134AB8"/>
    <w:rsid w:val="001376F2"/>
    <w:rsid w:val="001416E0"/>
    <w:rsid w:val="00141B28"/>
    <w:rsid w:val="00155FAE"/>
    <w:rsid w:val="0017088F"/>
    <w:rsid w:val="00170D0D"/>
    <w:rsid w:val="00172F19"/>
    <w:rsid w:val="00174FB9"/>
    <w:rsid w:val="001819E0"/>
    <w:rsid w:val="00184847"/>
    <w:rsid w:val="00185093"/>
    <w:rsid w:val="0019089E"/>
    <w:rsid w:val="00196540"/>
    <w:rsid w:val="00196CF7"/>
    <w:rsid w:val="001A32C7"/>
    <w:rsid w:val="001A7643"/>
    <w:rsid w:val="001B2447"/>
    <w:rsid w:val="001B34C7"/>
    <w:rsid w:val="001D156E"/>
    <w:rsid w:val="001E201D"/>
    <w:rsid w:val="001E588D"/>
    <w:rsid w:val="001F5D67"/>
    <w:rsid w:val="002012E8"/>
    <w:rsid w:val="002118FA"/>
    <w:rsid w:val="00224377"/>
    <w:rsid w:val="00225EE4"/>
    <w:rsid w:val="00237FDC"/>
    <w:rsid w:val="00240CEB"/>
    <w:rsid w:val="002428CB"/>
    <w:rsid w:val="00244F03"/>
    <w:rsid w:val="00251002"/>
    <w:rsid w:val="002560DB"/>
    <w:rsid w:val="00261287"/>
    <w:rsid w:val="00265EE1"/>
    <w:rsid w:val="00266C0E"/>
    <w:rsid w:val="00275F5A"/>
    <w:rsid w:val="00277EEB"/>
    <w:rsid w:val="00290CA6"/>
    <w:rsid w:val="002A4190"/>
    <w:rsid w:val="002A7F39"/>
    <w:rsid w:val="002B06D6"/>
    <w:rsid w:val="002B73F1"/>
    <w:rsid w:val="002C4BC6"/>
    <w:rsid w:val="002D057C"/>
    <w:rsid w:val="002D1E17"/>
    <w:rsid w:val="002D63E0"/>
    <w:rsid w:val="002D72C1"/>
    <w:rsid w:val="002F01E0"/>
    <w:rsid w:val="002F38CB"/>
    <w:rsid w:val="0031184C"/>
    <w:rsid w:val="003160F7"/>
    <w:rsid w:val="00317E9C"/>
    <w:rsid w:val="003249A3"/>
    <w:rsid w:val="00327132"/>
    <w:rsid w:val="003372C2"/>
    <w:rsid w:val="0034155B"/>
    <w:rsid w:val="0034575B"/>
    <w:rsid w:val="00352E43"/>
    <w:rsid w:val="00365901"/>
    <w:rsid w:val="00365D2E"/>
    <w:rsid w:val="003701E9"/>
    <w:rsid w:val="00371DE4"/>
    <w:rsid w:val="0037362E"/>
    <w:rsid w:val="00374D07"/>
    <w:rsid w:val="003760EA"/>
    <w:rsid w:val="0038545D"/>
    <w:rsid w:val="003933A1"/>
    <w:rsid w:val="0039603B"/>
    <w:rsid w:val="003A4FD5"/>
    <w:rsid w:val="003C3525"/>
    <w:rsid w:val="003D79F6"/>
    <w:rsid w:val="003E7023"/>
    <w:rsid w:val="003F012E"/>
    <w:rsid w:val="003F0BD6"/>
    <w:rsid w:val="003F117D"/>
    <w:rsid w:val="004011BC"/>
    <w:rsid w:val="00407A37"/>
    <w:rsid w:val="0041076E"/>
    <w:rsid w:val="004120FD"/>
    <w:rsid w:val="004200F1"/>
    <w:rsid w:val="00421096"/>
    <w:rsid w:val="00424108"/>
    <w:rsid w:val="00443788"/>
    <w:rsid w:val="0044606E"/>
    <w:rsid w:val="004562F2"/>
    <w:rsid w:val="0046484D"/>
    <w:rsid w:val="004746FF"/>
    <w:rsid w:val="00486004"/>
    <w:rsid w:val="00492574"/>
    <w:rsid w:val="004A07E2"/>
    <w:rsid w:val="004A461B"/>
    <w:rsid w:val="004A5CBD"/>
    <w:rsid w:val="004A7CF1"/>
    <w:rsid w:val="004C1233"/>
    <w:rsid w:val="004C178F"/>
    <w:rsid w:val="004D048C"/>
    <w:rsid w:val="004D179B"/>
    <w:rsid w:val="004D2FB7"/>
    <w:rsid w:val="004D50F3"/>
    <w:rsid w:val="004D5F32"/>
    <w:rsid w:val="004E405B"/>
    <w:rsid w:val="004F103F"/>
    <w:rsid w:val="00500CED"/>
    <w:rsid w:val="00523DB2"/>
    <w:rsid w:val="005416D5"/>
    <w:rsid w:val="0054279E"/>
    <w:rsid w:val="00570383"/>
    <w:rsid w:val="005722B3"/>
    <w:rsid w:val="005A0F75"/>
    <w:rsid w:val="005A21CC"/>
    <w:rsid w:val="005A3868"/>
    <w:rsid w:val="005A396D"/>
    <w:rsid w:val="005A3C97"/>
    <w:rsid w:val="005B0021"/>
    <w:rsid w:val="005B54B8"/>
    <w:rsid w:val="005B7561"/>
    <w:rsid w:val="005C0BC4"/>
    <w:rsid w:val="005C12DF"/>
    <w:rsid w:val="005D03E9"/>
    <w:rsid w:val="005D68BB"/>
    <w:rsid w:val="005E2382"/>
    <w:rsid w:val="005E2D6B"/>
    <w:rsid w:val="005E5258"/>
    <w:rsid w:val="005E7017"/>
    <w:rsid w:val="005F0F7A"/>
    <w:rsid w:val="005F2B80"/>
    <w:rsid w:val="005F3E9A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63627"/>
    <w:rsid w:val="0067240F"/>
    <w:rsid w:val="00687733"/>
    <w:rsid w:val="00690AC4"/>
    <w:rsid w:val="00690E82"/>
    <w:rsid w:val="00692445"/>
    <w:rsid w:val="006A011C"/>
    <w:rsid w:val="006A0B97"/>
    <w:rsid w:val="006A4625"/>
    <w:rsid w:val="006A4B81"/>
    <w:rsid w:val="006A4FCA"/>
    <w:rsid w:val="006D12DD"/>
    <w:rsid w:val="006D2472"/>
    <w:rsid w:val="006D62B9"/>
    <w:rsid w:val="006D6F90"/>
    <w:rsid w:val="006E1900"/>
    <w:rsid w:val="006E4BF2"/>
    <w:rsid w:val="006E7F3B"/>
    <w:rsid w:val="006F03C2"/>
    <w:rsid w:val="00700A56"/>
    <w:rsid w:val="00702428"/>
    <w:rsid w:val="00705314"/>
    <w:rsid w:val="00711EE9"/>
    <w:rsid w:val="00722565"/>
    <w:rsid w:val="007232B2"/>
    <w:rsid w:val="00754B2A"/>
    <w:rsid w:val="007565B1"/>
    <w:rsid w:val="00756716"/>
    <w:rsid w:val="00763925"/>
    <w:rsid w:val="00772CA5"/>
    <w:rsid w:val="007746E0"/>
    <w:rsid w:val="00777C17"/>
    <w:rsid w:val="00781960"/>
    <w:rsid w:val="00786F3B"/>
    <w:rsid w:val="007910D9"/>
    <w:rsid w:val="00793B99"/>
    <w:rsid w:val="0079742F"/>
    <w:rsid w:val="007A0515"/>
    <w:rsid w:val="007A20C4"/>
    <w:rsid w:val="007A4912"/>
    <w:rsid w:val="007B093F"/>
    <w:rsid w:val="007B6B78"/>
    <w:rsid w:val="007C0913"/>
    <w:rsid w:val="007C337A"/>
    <w:rsid w:val="007C6418"/>
    <w:rsid w:val="007C792F"/>
    <w:rsid w:val="007D5802"/>
    <w:rsid w:val="007E2A84"/>
    <w:rsid w:val="007E7044"/>
    <w:rsid w:val="007F343F"/>
    <w:rsid w:val="007F5432"/>
    <w:rsid w:val="007F6208"/>
    <w:rsid w:val="007F7FBF"/>
    <w:rsid w:val="00803468"/>
    <w:rsid w:val="00806E83"/>
    <w:rsid w:val="008105E2"/>
    <w:rsid w:val="0081386F"/>
    <w:rsid w:val="00820691"/>
    <w:rsid w:val="00821429"/>
    <w:rsid w:val="0082506A"/>
    <w:rsid w:val="00830CDE"/>
    <w:rsid w:val="0083155E"/>
    <w:rsid w:val="00860F5C"/>
    <w:rsid w:val="00866380"/>
    <w:rsid w:val="00871B5C"/>
    <w:rsid w:val="0088279C"/>
    <w:rsid w:val="00882CD8"/>
    <w:rsid w:val="00887EEA"/>
    <w:rsid w:val="008B5A3B"/>
    <w:rsid w:val="008C17F4"/>
    <w:rsid w:val="008E3DF3"/>
    <w:rsid w:val="008F4D28"/>
    <w:rsid w:val="008F60CD"/>
    <w:rsid w:val="009256E0"/>
    <w:rsid w:val="00926011"/>
    <w:rsid w:val="0094638F"/>
    <w:rsid w:val="00947AB6"/>
    <w:rsid w:val="0095003F"/>
    <w:rsid w:val="00957502"/>
    <w:rsid w:val="00961AAE"/>
    <w:rsid w:val="00966267"/>
    <w:rsid w:val="0098575E"/>
    <w:rsid w:val="0099765C"/>
    <w:rsid w:val="009A2EF3"/>
    <w:rsid w:val="009A3D61"/>
    <w:rsid w:val="009B4673"/>
    <w:rsid w:val="009C5F64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5027B"/>
    <w:rsid w:val="00A56455"/>
    <w:rsid w:val="00A60CD6"/>
    <w:rsid w:val="00A63C72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B3831"/>
    <w:rsid w:val="00AB434F"/>
    <w:rsid w:val="00AC0267"/>
    <w:rsid w:val="00AC62F5"/>
    <w:rsid w:val="00AD301B"/>
    <w:rsid w:val="00AD47E6"/>
    <w:rsid w:val="00AD64CE"/>
    <w:rsid w:val="00AF3FB8"/>
    <w:rsid w:val="00AF66A9"/>
    <w:rsid w:val="00B00FB8"/>
    <w:rsid w:val="00B03E75"/>
    <w:rsid w:val="00B1304B"/>
    <w:rsid w:val="00B142B2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61966"/>
    <w:rsid w:val="00B71723"/>
    <w:rsid w:val="00B76EB4"/>
    <w:rsid w:val="00B7713A"/>
    <w:rsid w:val="00B94A59"/>
    <w:rsid w:val="00BA6B58"/>
    <w:rsid w:val="00BA6C7F"/>
    <w:rsid w:val="00BB4647"/>
    <w:rsid w:val="00BB6CD1"/>
    <w:rsid w:val="00BB6EF3"/>
    <w:rsid w:val="00BC7DB1"/>
    <w:rsid w:val="00BE3138"/>
    <w:rsid w:val="00BE4EF7"/>
    <w:rsid w:val="00BE5E3B"/>
    <w:rsid w:val="00C13D60"/>
    <w:rsid w:val="00C14191"/>
    <w:rsid w:val="00C30101"/>
    <w:rsid w:val="00C46A7F"/>
    <w:rsid w:val="00C512FD"/>
    <w:rsid w:val="00C53B4B"/>
    <w:rsid w:val="00C75539"/>
    <w:rsid w:val="00C91EE7"/>
    <w:rsid w:val="00C94BF7"/>
    <w:rsid w:val="00C95081"/>
    <w:rsid w:val="00C974AF"/>
    <w:rsid w:val="00CA2B89"/>
    <w:rsid w:val="00CA33D9"/>
    <w:rsid w:val="00CA552E"/>
    <w:rsid w:val="00CA75AA"/>
    <w:rsid w:val="00CA76E4"/>
    <w:rsid w:val="00CB619D"/>
    <w:rsid w:val="00CB7E4E"/>
    <w:rsid w:val="00CC214C"/>
    <w:rsid w:val="00CD656C"/>
    <w:rsid w:val="00D0005A"/>
    <w:rsid w:val="00D06856"/>
    <w:rsid w:val="00D3605F"/>
    <w:rsid w:val="00D41078"/>
    <w:rsid w:val="00D44570"/>
    <w:rsid w:val="00D53425"/>
    <w:rsid w:val="00D538A1"/>
    <w:rsid w:val="00D60966"/>
    <w:rsid w:val="00D61E37"/>
    <w:rsid w:val="00D8798D"/>
    <w:rsid w:val="00D9069A"/>
    <w:rsid w:val="00DA2ED0"/>
    <w:rsid w:val="00DA5BD5"/>
    <w:rsid w:val="00DB3EB1"/>
    <w:rsid w:val="00DC0D26"/>
    <w:rsid w:val="00DD1B22"/>
    <w:rsid w:val="00DD51E0"/>
    <w:rsid w:val="00DE02B4"/>
    <w:rsid w:val="00E147F2"/>
    <w:rsid w:val="00E24513"/>
    <w:rsid w:val="00E26625"/>
    <w:rsid w:val="00E27752"/>
    <w:rsid w:val="00E30CB0"/>
    <w:rsid w:val="00E3331B"/>
    <w:rsid w:val="00E37AD8"/>
    <w:rsid w:val="00E44CE4"/>
    <w:rsid w:val="00E45EBA"/>
    <w:rsid w:val="00E6142A"/>
    <w:rsid w:val="00E67682"/>
    <w:rsid w:val="00E82B5A"/>
    <w:rsid w:val="00E930D1"/>
    <w:rsid w:val="00E93197"/>
    <w:rsid w:val="00E93B1E"/>
    <w:rsid w:val="00EB0811"/>
    <w:rsid w:val="00EC73B2"/>
    <w:rsid w:val="00EE6377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53DD"/>
    <w:rsid w:val="00F77259"/>
    <w:rsid w:val="00F81540"/>
    <w:rsid w:val="00F82AE5"/>
    <w:rsid w:val="00F87189"/>
    <w:rsid w:val="00F922BF"/>
    <w:rsid w:val="00FA7A4E"/>
    <w:rsid w:val="00FB31DD"/>
    <w:rsid w:val="00FB647E"/>
    <w:rsid w:val="00FC474D"/>
    <w:rsid w:val="00FC6CF0"/>
    <w:rsid w:val="00FD04D8"/>
    <w:rsid w:val="00FD50DB"/>
    <w:rsid w:val="00FD5164"/>
    <w:rsid w:val="00FE2870"/>
    <w:rsid w:val="00FE31AE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179B"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179B"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179B"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179B"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179B"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D179B"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D179B"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D179B"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2574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92574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92574"/>
    <w:rPr>
      <w:rFonts w:ascii="Cambria" w:hAnsi="Cambria" w:cs="Times New Roman"/>
      <w:b/>
      <w:bCs/>
      <w:sz w:val="26"/>
      <w:szCs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92574"/>
    <w:rPr>
      <w:rFonts w:ascii="Calibri" w:hAnsi="Calibri" w:cs="Times New Roman"/>
      <w:b/>
      <w:b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92574"/>
    <w:rPr>
      <w:rFonts w:ascii="Calibri" w:hAnsi="Calibri" w:cs="Times New Roman"/>
      <w:b/>
      <w:bCs/>
      <w:i/>
      <w:iCs/>
      <w:sz w:val="26"/>
      <w:szCs w:val="26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92574"/>
    <w:rPr>
      <w:rFonts w:ascii="Calibri" w:hAnsi="Calibri" w:cs="Times New Roman"/>
      <w:b/>
      <w:bCs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92574"/>
    <w:rPr>
      <w:rFonts w:ascii="Calibri" w:hAnsi="Calibri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92574"/>
    <w:rPr>
      <w:rFonts w:ascii="Calibri" w:hAnsi="Calibri" w:cs="Times New Roman"/>
      <w:i/>
      <w:iCs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4D179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4D179B"/>
    <w:pPr>
      <w:spacing w:line="360" w:lineRule="auto"/>
    </w:pPr>
    <w:rPr>
      <w:rFonts w:ascii="Arial" w:hAnsi="Arial" w:cs="Arial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4D179B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92574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Beschriftung">
    <w:name w:val="caption"/>
    <w:basedOn w:val="Standard"/>
    <w:next w:val="Standard"/>
    <w:uiPriority w:val="99"/>
    <w:qFormat/>
    <w:rsid w:val="004D179B"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4D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92574"/>
    <w:rPr>
      <w:rFonts w:cs="Times New Roman"/>
      <w:sz w:val="2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574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2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92574"/>
    <w:rPr>
      <w:rFonts w:cs="Times New Roman"/>
      <w:sz w:val="2"/>
      <w:lang w:val="de-AT" w:eastAsia="de-DE"/>
    </w:rPr>
  </w:style>
  <w:style w:type="table" w:styleId="Tabellenraster">
    <w:name w:val="Table Grid"/>
    <w:basedOn w:val="NormaleTabelle"/>
    <w:uiPriority w:val="99"/>
    <w:rsid w:val="00376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uiPriority w:val="99"/>
    <w:rsid w:val="00DB3EB1"/>
    <w:rPr>
      <w:lang w:eastAsia="de-AT"/>
    </w:rPr>
  </w:style>
  <w:style w:type="character" w:styleId="Fett">
    <w:name w:val="Strong"/>
    <w:basedOn w:val="Absatz-Standardschriftart"/>
    <w:uiPriority w:val="99"/>
    <w:qFormat/>
    <w:rsid w:val="00DB3EB1"/>
    <w:rPr>
      <w:rFonts w:cs="Times New Roman"/>
      <w:b/>
    </w:rPr>
  </w:style>
  <w:style w:type="paragraph" w:styleId="KeinLeerraum">
    <w:name w:val="No Spacing"/>
    <w:uiPriority w:val="99"/>
    <w:qFormat/>
    <w:rsid w:val="006144F0"/>
    <w:rPr>
      <w:sz w:val="28"/>
      <w:lang w:val="de-AT"/>
    </w:rPr>
  </w:style>
  <w:style w:type="paragraph" w:customStyle="1" w:styleId="Listenabsatz1">
    <w:name w:val="Listenabsatz1"/>
    <w:basedOn w:val="Standard"/>
    <w:uiPriority w:val="99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001AB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179B"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179B"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179B"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179B"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179B"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D179B"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D179B"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D179B"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2574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92574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92574"/>
    <w:rPr>
      <w:rFonts w:ascii="Cambria" w:hAnsi="Cambria" w:cs="Times New Roman"/>
      <w:b/>
      <w:bCs/>
      <w:sz w:val="26"/>
      <w:szCs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92574"/>
    <w:rPr>
      <w:rFonts w:ascii="Calibri" w:hAnsi="Calibri" w:cs="Times New Roman"/>
      <w:b/>
      <w:b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92574"/>
    <w:rPr>
      <w:rFonts w:ascii="Calibri" w:hAnsi="Calibri" w:cs="Times New Roman"/>
      <w:b/>
      <w:bCs/>
      <w:i/>
      <w:iCs/>
      <w:sz w:val="26"/>
      <w:szCs w:val="26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92574"/>
    <w:rPr>
      <w:rFonts w:ascii="Calibri" w:hAnsi="Calibri" w:cs="Times New Roman"/>
      <w:b/>
      <w:bCs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92574"/>
    <w:rPr>
      <w:rFonts w:ascii="Calibri" w:hAnsi="Calibri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92574"/>
    <w:rPr>
      <w:rFonts w:ascii="Calibri" w:hAnsi="Calibri" w:cs="Times New Roman"/>
      <w:i/>
      <w:iCs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4D179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4D179B"/>
    <w:pPr>
      <w:spacing w:line="360" w:lineRule="auto"/>
    </w:pPr>
    <w:rPr>
      <w:rFonts w:ascii="Arial" w:hAnsi="Arial" w:cs="Arial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4D179B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92574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Beschriftung">
    <w:name w:val="caption"/>
    <w:basedOn w:val="Standard"/>
    <w:next w:val="Standard"/>
    <w:uiPriority w:val="99"/>
    <w:qFormat/>
    <w:rsid w:val="004D179B"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4D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92574"/>
    <w:rPr>
      <w:rFonts w:cs="Times New Roman"/>
      <w:sz w:val="2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92574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rsid w:val="0087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92574"/>
    <w:rPr>
      <w:rFonts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2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92574"/>
    <w:rPr>
      <w:rFonts w:cs="Times New Roman"/>
      <w:sz w:val="2"/>
      <w:lang w:val="de-AT" w:eastAsia="de-DE"/>
    </w:rPr>
  </w:style>
  <w:style w:type="table" w:styleId="Tabellenraster">
    <w:name w:val="Table Grid"/>
    <w:basedOn w:val="NormaleTabelle"/>
    <w:uiPriority w:val="99"/>
    <w:rsid w:val="00376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uiPriority w:val="99"/>
    <w:rsid w:val="00DB3EB1"/>
    <w:rPr>
      <w:lang w:eastAsia="de-AT"/>
    </w:rPr>
  </w:style>
  <w:style w:type="character" w:styleId="Fett">
    <w:name w:val="Strong"/>
    <w:basedOn w:val="Absatz-Standardschriftart"/>
    <w:uiPriority w:val="99"/>
    <w:qFormat/>
    <w:rsid w:val="00DB3EB1"/>
    <w:rPr>
      <w:rFonts w:cs="Times New Roman"/>
      <w:b/>
    </w:rPr>
  </w:style>
  <w:style w:type="paragraph" w:styleId="KeinLeerraum">
    <w:name w:val="No Spacing"/>
    <w:uiPriority w:val="99"/>
    <w:qFormat/>
    <w:rsid w:val="006144F0"/>
    <w:rPr>
      <w:sz w:val="28"/>
      <w:lang w:val="de-AT"/>
    </w:rPr>
  </w:style>
  <w:style w:type="paragraph" w:customStyle="1" w:styleId="Listenabsatz1">
    <w:name w:val="Listenabsatz1"/>
    <w:basedOn w:val="Standard"/>
    <w:uiPriority w:val="99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001AB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9636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636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9636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63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5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9636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63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djugend@lk-stmk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klandjugend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5</cp:revision>
  <cp:lastPrinted>2017-10-06T08:10:00Z</cp:lastPrinted>
  <dcterms:created xsi:type="dcterms:W3CDTF">2017-10-19T06:34:00Z</dcterms:created>
  <dcterms:modified xsi:type="dcterms:W3CDTF">2017-10-19T11:04:00Z</dcterms:modified>
</cp:coreProperties>
</file>